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C64" w:rsidRDefault="00C10C64" w:rsidP="00C10C64">
      <w:pPr>
        <w:keepNext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0" w:color="FFFF00" w:fill="FFFFFF"/>
        <w:tabs>
          <w:tab w:val="left" w:pos="270"/>
          <w:tab w:val="left" w:pos="54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This master should be used by designers working on Port of Portland construction projects and by designers working for PDX tenants (“Tenants”).  Usage notes highlight a few specific editing choices, however the entire section should be evaluated and edited to fit specific project needs.</w:t>
      </w:r>
    </w:p>
    <w:p w:rsidR="000E3225" w:rsidRDefault="000E3225" w:rsidP="00EF23F3">
      <w:pPr>
        <w:pStyle w:val="SCT"/>
        <w:outlineLvl w:val="0"/>
      </w:pPr>
      <w:r>
        <w:t xml:space="preserve">SECTION </w:t>
      </w:r>
      <w:r>
        <w:rPr>
          <w:rStyle w:val="NUM"/>
        </w:rPr>
        <w:t>210523</w:t>
      </w:r>
      <w:r>
        <w:t xml:space="preserve"> </w:t>
      </w:r>
      <w:r w:rsidR="001D3B1C">
        <w:t>–</w:t>
      </w:r>
      <w:r>
        <w:t xml:space="preserve"> </w:t>
      </w:r>
      <w:r w:rsidR="00B75433">
        <w:rPr>
          <w:rStyle w:val="NAM"/>
        </w:rPr>
        <w:t>GE</w:t>
      </w:r>
      <w:r w:rsidR="001D3B1C">
        <w:rPr>
          <w:rStyle w:val="NAM"/>
        </w:rPr>
        <w:t>N</w:t>
      </w:r>
      <w:r w:rsidR="00B75433">
        <w:rPr>
          <w:rStyle w:val="NAM"/>
        </w:rPr>
        <w:t>ERAL DUTY VALVES FOR WATER-</w:t>
      </w:r>
      <w:r>
        <w:rPr>
          <w:rStyle w:val="NAM"/>
        </w:rPr>
        <w:t>BASED FIRE SUPPRESSION PIPING</w:t>
      </w:r>
    </w:p>
    <w:p w:rsidR="000E3225" w:rsidRDefault="000E3225" w:rsidP="00EF23F3">
      <w:pPr>
        <w:pStyle w:val="PRT"/>
        <w:keepNext/>
        <w:keepLines/>
        <w:outlineLvl w:val="1"/>
      </w:pPr>
      <w:bookmarkStart w:id="0" w:name="_GoBack"/>
      <w:r>
        <w:t>GENERAL</w:t>
      </w:r>
    </w:p>
    <w:bookmarkEnd w:id="0"/>
    <w:p w:rsidR="000E3225" w:rsidRDefault="000E3225">
      <w:pPr>
        <w:pStyle w:val="ART"/>
        <w:keepNext/>
        <w:keepLines/>
      </w:pPr>
      <w:r>
        <w:t>DESCRIPTION</w:t>
      </w:r>
    </w:p>
    <w:p w:rsidR="000E3225" w:rsidRDefault="000E3225">
      <w:pPr>
        <w:pStyle w:val="PR1"/>
      </w:pPr>
      <w:r>
        <w:t>T</w:t>
      </w:r>
      <w:r w:rsidR="009B465F">
        <w:t xml:space="preserve">his section describes </w:t>
      </w:r>
      <w:r w:rsidR="000D49EE">
        <w:t>gene</w:t>
      </w:r>
      <w:r w:rsidR="0048740E">
        <w:t>ral</w:t>
      </w:r>
      <w:r w:rsidR="000D49EE">
        <w:t xml:space="preserve"> duty </w:t>
      </w:r>
      <w:r w:rsidR="009B465F">
        <w:t xml:space="preserve">valves, </w:t>
      </w:r>
      <w:r>
        <w:t>specialty valves, and safety shutoff valves.</w:t>
      </w:r>
    </w:p>
    <w:p w:rsidR="000E3225" w:rsidRDefault="000E3225">
      <w:pPr>
        <w:pStyle w:val="ART"/>
        <w:keepNext/>
        <w:keepLines/>
      </w:pPr>
      <w:r>
        <w:t>RELATED WORK SPECIFIED ELSEWHERE</w:t>
      </w:r>
    </w:p>
    <w:p w:rsidR="000E3225" w:rsidRDefault="000E3225">
      <w:pPr>
        <w:pStyle w:val="PR1"/>
      </w:pPr>
      <w:r>
        <w:t>Section 210553, Identification for Fire Suppression Piping and Equipment</w:t>
      </w:r>
    </w:p>
    <w:p w:rsidR="000E3225" w:rsidRDefault="00C71CB2">
      <w:pPr>
        <w:pStyle w:val="ART"/>
        <w:keepNext/>
        <w:keepLines/>
      </w:pPr>
      <w:r>
        <w:t>REFERENCE</w:t>
      </w:r>
      <w:r w:rsidR="000E3225">
        <w:t>S</w:t>
      </w:r>
    </w:p>
    <w:p w:rsidR="00C71CB2" w:rsidRDefault="00C71CB2">
      <w:pPr>
        <w:pStyle w:val="PR1"/>
      </w:pPr>
      <w:r>
        <w:t xml:space="preserve">MSS:  Manufacturers Standardization </w:t>
      </w:r>
      <w:r w:rsidR="00426DEC">
        <w:t>Society</w:t>
      </w:r>
    </w:p>
    <w:p w:rsidR="000E3225" w:rsidRDefault="000E3225">
      <w:pPr>
        <w:pStyle w:val="ART"/>
        <w:keepNext/>
      </w:pPr>
      <w:r>
        <w:t>SUBMITTALS</w:t>
      </w:r>
    </w:p>
    <w:p w:rsidR="000E3225" w:rsidRDefault="000E3225">
      <w:pPr>
        <w:pStyle w:val="PR1"/>
      </w:pPr>
      <w:r>
        <w:t>Submit product data, shop drawings, and maintenance data for products specified in this section.</w:t>
      </w:r>
    </w:p>
    <w:p w:rsidR="000E3225" w:rsidRDefault="000E3225" w:rsidP="00EF23F3">
      <w:pPr>
        <w:pStyle w:val="PRT"/>
        <w:keepNext/>
        <w:outlineLvl w:val="1"/>
      </w:pPr>
      <w:r>
        <w:t>PRODUCTS</w:t>
      </w:r>
    </w:p>
    <w:p w:rsidR="000E3225" w:rsidRDefault="008725DD">
      <w:pPr>
        <w:pStyle w:val="ART"/>
        <w:keepNext/>
      </w:pPr>
      <w:r>
        <w:t>GENERAL</w:t>
      </w:r>
    </w:p>
    <w:p w:rsidR="000E3225" w:rsidRDefault="000E3225">
      <w:pPr>
        <w:pStyle w:val="PR1"/>
      </w:pPr>
      <w:r>
        <w:t xml:space="preserve">All </w:t>
      </w:r>
      <w:r w:rsidR="00117EF1">
        <w:t xml:space="preserve">instances of each valve type </w:t>
      </w:r>
      <w:r>
        <w:t>shall be of one manufacturer.</w:t>
      </w:r>
    </w:p>
    <w:p w:rsidR="000E3225" w:rsidRDefault="000E3225">
      <w:pPr>
        <w:pStyle w:val="PR1"/>
      </w:pPr>
      <w:r>
        <w:t>All gate, butterfly</w:t>
      </w:r>
      <w:r w:rsidR="008725DD">
        <w:t>,</w:t>
      </w:r>
      <w:r>
        <w:t xml:space="preserve"> and check valves shall meet MSS standards.</w:t>
      </w:r>
    </w:p>
    <w:p w:rsidR="000E3225" w:rsidRDefault="000E3225">
      <w:pPr>
        <w:pStyle w:val="PR1"/>
      </w:pPr>
      <w:r>
        <w:t>Bronze gate and check valves shall be made with dezincification-resistant materials.  Bronze valves made with copper alloy (brass) containing more than 15 percent zinc are not permitted.</w:t>
      </w:r>
    </w:p>
    <w:p w:rsidR="000E3225" w:rsidRDefault="000E3225">
      <w:pPr>
        <w:pStyle w:val="PR1"/>
      </w:pPr>
      <w:r>
        <w:t>Full lug and grooved butterfly valves shall be suitable for bi-directional dead end service at full rated pressure without use or need of a downstream flange.</w:t>
      </w:r>
    </w:p>
    <w:p w:rsidR="000E3225" w:rsidRDefault="000E3225" w:rsidP="0062700F">
      <w:pPr>
        <w:pStyle w:val="PR1"/>
        <w:keepNext/>
      </w:pPr>
      <w:r>
        <w:t>Valves in insulated piping:  Valves shall have 2-inch stem extensions and the following features:</w:t>
      </w:r>
    </w:p>
    <w:p w:rsidR="000E3225" w:rsidRDefault="000E3225" w:rsidP="0062700F">
      <w:pPr>
        <w:pStyle w:val="PR2"/>
      </w:pPr>
      <w:r>
        <w:t xml:space="preserve">Gate Valves:  </w:t>
      </w:r>
      <w:r w:rsidR="00725768">
        <w:t>R</w:t>
      </w:r>
      <w:r>
        <w:t>ising-stem type.</w:t>
      </w:r>
    </w:p>
    <w:p w:rsidR="000E3225" w:rsidRDefault="000E3225">
      <w:pPr>
        <w:pStyle w:val="PR2"/>
      </w:pPr>
      <w:r>
        <w:t>Butterfly Valves:  Shall have extended necks.</w:t>
      </w:r>
    </w:p>
    <w:p w:rsidR="000E3225" w:rsidRDefault="000E3225">
      <w:pPr>
        <w:pStyle w:val="ART"/>
        <w:keepNext/>
      </w:pPr>
      <w:r>
        <w:lastRenderedPageBreak/>
        <w:t>GATE VALVES</w:t>
      </w:r>
    </w:p>
    <w:p w:rsidR="008725DD" w:rsidRDefault="008725DD">
      <w:pPr>
        <w:pStyle w:val="PR1"/>
      </w:pPr>
      <w:r>
        <w:t xml:space="preserve">Acceptable Manufacturers:  </w:t>
      </w:r>
      <w:r w:rsidR="00117EF1">
        <w:t>Apollo</w:t>
      </w:r>
      <w:r>
        <w:t xml:space="preserve">, Crane, Hammond, </w:t>
      </w:r>
      <w:proofErr w:type="spellStart"/>
      <w:r>
        <w:t>Nibco</w:t>
      </w:r>
      <w:proofErr w:type="spellEnd"/>
      <w:r>
        <w:t>, or equal.</w:t>
      </w:r>
    </w:p>
    <w:p w:rsidR="000E3225" w:rsidRDefault="000E3225">
      <w:pPr>
        <w:pStyle w:val="PR1"/>
      </w:pPr>
      <w:r>
        <w:t>Bronze Gate, High Pressure, Fire Protection:  Bronze body, screwed, bronze screwed bonnet; bronze solid wedge; OS and Y; rising stem; 175 psi rating, CWP</w:t>
      </w:r>
      <w:r w:rsidR="005A4A3C">
        <w:t xml:space="preserve">; UL listed, FM approved; </w:t>
      </w:r>
      <w:proofErr w:type="spellStart"/>
      <w:r w:rsidR="005A4A3C">
        <w:t>Nibco</w:t>
      </w:r>
      <w:proofErr w:type="spellEnd"/>
      <w:r w:rsidR="005A4A3C">
        <w:t> </w:t>
      </w:r>
      <w:r>
        <w:t>T</w:t>
      </w:r>
      <w:r>
        <w:noBreakHyphen/>
        <w:t>104.</w:t>
      </w:r>
    </w:p>
    <w:p w:rsidR="000E3225" w:rsidRDefault="000E3225">
      <w:pPr>
        <w:pStyle w:val="PR1"/>
      </w:pPr>
      <w:r>
        <w:t>Iron Gate, High Pressure, Fire Protection:  Iron body, bronze trim, flanged, OS and Y pattern, solid wedge, pre-grooved stem for supervisory switch mount</w:t>
      </w:r>
      <w:r w:rsidR="005A4A3C">
        <w:t>ing, 175 psi CWP, UL listed, FM</w:t>
      </w:r>
      <w:r w:rsidR="005A4A3C">
        <w:noBreakHyphen/>
      </w:r>
      <w:r>
        <w:t xml:space="preserve">approved; </w:t>
      </w:r>
      <w:proofErr w:type="spellStart"/>
      <w:r>
        <w:t>Nibco</w:t>
      </w:r>
      <w:proofErr w:type="spellEnd"/>
      <w:r>
        <w:t xml:space="preserve"> F-607-OTS.</w:t>
      </w:r>
    </w:p>
    <w:p w:rsidR="000E3225" w:rsidRDefault="000E3225">
      <w:pPr>
        <w:pStyle w:val="ART"/>
        <w:keepNext/>
      </w:pPr>
      <w:r>
        <w:t>CHECK VALVES</w:t>
      </w:r>
    </w:p>
    <w:p w:rsidR="008725DD" w:rsidRDefault="008725DD" w:rsidP="008725DD">
      <w:pPr>
        <w:pStyle w:val="PR1"/>
      </w:pPr>
      <w:r>
        <w:t xml:space="preserve">Acceptable Manufacturers:  </w:t>
      </w:r>
      <w:r w:rsidR="00117EF1">
        <w:t>Apollo</w:t>
      </w:r>
      <w:r>
        <w:t xml:space="preserve">, Crane, Hammond, </w:t>
      </w:r>
      <w:proofErr w:type="spellStart"/>
      <w:r>
        <w:t>Nibco</w:t>
      </w:r>
      <w:proofErr w:type="spellEnd"/>
      <w:r>
        <w:t>, or equal.</w:t>
      </w:r>
    </w:p>
    <w:p w:rsidR="000E3225" w:rsidRDefault="000E3225">
      <w:pPr>
        <w:pStyle w:val="PR1"/>
      </w:pPr>
      <w:r>
        <w:t>Horizontal Bronze Swing Check:  Bronze body, bronze-mounted, screwed, TFE disc, 150 psi SWP, 300 psi CWP, Nibco T-443-Y.  With soldered ends, Nibco S</w:t>
      </w:r>
      <w:r>
        <w:noBreakHyphen/>
        <w:t>433</w:t>
      </w:r>
      <w:r>
        <w:noBreakHyphen/>
        <w:t>Y.</w:t>
      </w:r>
    </w:p>
    <w:p w:rsidR="000E3225" w:rsidRDefault="000E3225">
      <w:pPr>
        <w:pStyle w:val="PR1"/>
      </w:pPr>
      <w:r>
        <w:t xml:space="preserve">Horizontal Bronze Swing Check, High Pressure:  Bronze body, bronze-mounted, screwed, regrinding bronze disc, 300 psi SWP, </w:t>
      </w:r>
      <w:r w:rsidR="00EA1675">
        <w:t xml:space="preserve">600 </w:t>
      </w:r>
      <w:r>
        <w:t xml:space="preserve">psi CWP, </w:t>
      </w:r>
      <w:proofErr w:type="spellStart"/>
      <w:r>
        <w:t>Nibco</w:t>
      </w:r>
      <w:proofErr w:type="spellEnd"/>
      <w:r>
        <w:t xml:space="preserve"> T-473-B.</w:t>
      </w:r>
    </w:p>
    <w:p w:rsidR="000E3225" w:rsidRDefault="000E3225">
      <w:pPr>
        <w:pStyle w:val="PR1"/>
      </w:pPr>
      <w:r>
        <w:t>Horizontal Iron Swing Check:  Iron body, bronze-mounted, flanged, regrinding bronze disc and seat ring, 125 psi SWP, 200 psi CWP, Nibco F-918-B.</w:t>
      </w:r>
    </w:p>
    <w:p w:rsidR="000E3225" w:rsidRDefault="000E3225">
      <w:pPr>
        <w:pStyle w:val="PR1"/>
      </w:pPr>
      <w:r>
        <w:t xml:space="preserve">Vertical and Silent Check Valves:  Iron body, stainless steel spring, wafer type, globe style.  To fit class 125 flanges, 200 psi CWP, </w:t>
      </w:r>
      <w:proofErr w:type="spellStart"/>
      <w:r>
        <w:t>Nibco</w:t>
      </w:r>
      <w:proofErr w:type="spellEnd"/>
      <w:r>
        <w:t xml:space="preserve"> W-910-B</w:t>
      </w:r>
      <w:r w:rsidR="00EA1675">
        <w:t>-LF</w:t>
      </w:r>
      <w:r>
        <w:t xml:space="preserve">, with flanged ends, Nibco F-910-B.  To fit class 250 flanges, 400 psi CWP, </w:t>
      </w:r>
      <w:proofErr w:type="spellStart"/>
      <w:r>
        <w:t>Nibco</w:t>
      </w:r>
      <w:proofErr w:type="spellEnd"/>
      <w:r>
        <w:t xml:space="preserve"> W-960-B</w:t>
      </w:r>
      <w:r w:rsidR="00EA1675">
        <w:t>-LF</w:t>
      </w:r>
      <w:r>
        <w:t>, with flanged ends, Nibco F-960-B.</w:t>
      </w:r>
    </w:p>
    <w:p w:rsidR="000E3225" w:rsidRDefault="000E3225">
      <w:pPr>
        <w:pStyle w:val="ART"/>
        <w:keepNext/>
      </w:pPr>
      <w:r>
        <w:t>BUTTERFLY VALVES</w:t>
      </w:r>
    </w:p>
    <w:p w:rsidR="008725DD" w:rsidRDefault="008725DD">
      <w:pPr>
        <w:pStyle w:val="PR1"/>
      </w:pPr>
      <w:r>
        <w:t xml:space="preserve">Acceptable Manufacturers:  </w:t>
      </w:r>
      <w:r w:rsidR="00117EF1">
        <w:t>Apollo</w:t>
      </w:r>
      <w:r>
        <w:t xml:space="preserve">, </w:t>
      </w:r>
      <w:proofErr w:type="spellStart"/>
      <w:r>
        <w:t>Nibco</w:t>
      </w:r>
      <w:proofErr w:type="spellEnd"/>
      <w:r>
        <w:t>, Keystone, Victaulic, or equal.</w:t>
      </w:r>
    </w:p>
    <w:p w:rsidR="000E3225" w:rsidRDefault="000E3225">
      <w:pPr>
        <w:pStyle w:val="PR1"/>
      </w:pPr>
      <w:r>
        <w:t xml:space="preserve">Ductile iron body, aluminum-bronze disc and one-piece stainless steel shaft, copper bushing, with lever handle and locking feature on valves 6 inches and smaller, gear operator on valves 8 inches and larger; treaded lug or grooved end type, EPDM liner or disc, 200 psi CWP, Nibco LD 2000 (lug style), </w:t>
      </w:r>
      <w:proofErr w:type="spellStart"/>
      <w:r>
        <w:t>Nibco</w:t>
      </w:r>
      <w:proofErr w:type="spellEnd"/>
      <w:r>
        <w:t xml:space="preserve"> GD-4765 (grooved ends).</w:t>
      </w:r>
      <w:r w:rsidR="00EF57A4">
        <w:t xml:space="preserve">  </w:t>
      </w:r>
      <w:r w:rsidR="00725768">
        <w:t>Do not use f</w:t>
      </w:r>
      <w:r w:rsidR="00EF57A4">
        <w:t>asteners and pins to attach stem to disc.</w:t>
      </w:r>
    </w:p>
    <w:p w:rsidR="000E3225" w:rsidRDefault="000E3225">
      <w:pPr>
        <w:pStyle w:val="ART"/>
        <w:keepNext/>
      </w:pPr>
      <w:r>
        <w:t>SPECIALTY VALVES</w:t>
      </w:r>
    </w:p>
    <w:p w:rsidR="008725DD" w:rsidRDefault="008725DD">
      <w:pPr>
        <w:pStyle w:val="PR1"/>
      </w:pPr>
      <w:r>
        <w:t xml:space="preserve">Acceptable Manufacturers:  </w:t>
      </w:r>
      <w:proofErr w:type="spellStart"/>
      <w:r>
        <w:t>Nibco</w:t>
      </w:r>
      <w:proofErr w:type="spellEnd"/>
      <w:r>
        <w:t xml:space="preserve">, </w:t>
      </w:r>
      <w:r w:rsidR="00EA1675">
        <w:t>Apollo</w:t>
      </w:r>
      <w:r>
        <w:t>, or equal.</w:t>
      </w:r>
    </w:p>
    <w:p w:rsidR="000E3225" w:rsidRDefault="000E3225">
      <w:pPr>
        <w:pStyle w:val="PR1"/>
      </w:pPr>
      <w:r>
        <w:t xml:space="preserve">Drain Valves:  Bronze ball valve, garden hose end, cap and chain 3/4-inch size, bronze cast body, chrome-plated full port ball, threaded, with handle, Teflon seat, threaded body </w:t>
      </w:r>
      <w:proofErr w:type="spellStart"/>
      <w:r>
        <w:t>packnut</w:t>
      </w:r>
      <w:proofErr w:type="spellEnd"/>
      <w:r>
        <w:t xml:space="preserve"> design (no threaded stem designs allowed) with adjustable ste</w:t>
      </w:r>
      <w:r w:rsidR="005A4A3C">
        <w:t xml:space="preserve">m packing, 600 psi CWP, </w:t>
      </w:r>
      <w:proofErr w:type="spellStart"/>
      <w:r w:rsidR="005A4A3C">
        <w:t>Nibco</w:t>
      </w:r>
      <w:proofErr w:type="spellEnd"/>
      <w:r w:rsidR="005A4A3C">
        <w:t> T</w:t>
      </w:r>
      <w:r w:rsidR="005A4A3C">
        <w:noBreakHyphen/>
        <w:t>585</w:t>
      </w:r>
      <w:r w:rsidR="005A4A3C">
        <w:noBreakHyphen/>
      </w:r>
      <w:r>
        <w:t>70</w:t>
      </w:r>
      <w:r w:rsidR="005A4A3C">
        <w:noBreakHyphen/>
      </w:r>
      <w:r>
        <w:t>HC.</w:t>
      </w:r>
    </w:p>
    <w:p w:rsidR="000E3225" w:rsidRDefault="000E3225">
      <w:pPr>
        <w:pStyle w:val="PR1"/>
      </w:pPr>
      <w:r>
        <w:lastRenderedPageBreak/>
        <w:t xml:space="preserve">Gauge Cocks:  Brass, tee handle, male to female, 200 psi working pressure, </w:t>
      </w:r>
      <w:r w:rsidR="005A4A3C">
        <w:t xml:space="preserve">1/4-inch, </w:t>
      </w:r>
      <w:proofErr w:type="spellStart"/>
      <w:r w:rsidR="005A4A3C">
        <w:t>Conbraco</w:t>
      </w:r>
      <w:proofErr w:type="spellEnd"/>
      <w:r w:rsidR="005A4A3C">
        <w:t xml:space="preserve"> </w:t>
      </w:r>
      <w:r w:rsidR="008725DD">
        <w:t>41 series</w:t>
      </w:r>
      <w:r>
        <w:t>.</w:t>
      </w:r>
    </w:p>
    <w:p w:rsidR="000E3225" w:rsidRDefault="000E3225" w:rsidP="00EF23F3">
      <w:pPr>
        <w:pStyle w:val="PRT"/>
        <w:keepNext/>
        <w:outlineLvl w:val="1"/>
      </w:pPr>
      <w:r>
        <w:t>EXECUTION</w:t>
      </w:r>
    </w:p>
    <w:p w:rsidR="000E3225" w:rsidRDefault="000E3225">
      <w:pPr>
        <w:pStyle w:val="ART"/>
        <w:keepNext/>
      </w:pPr>
      <w:r>
        <w:t>INSTALLATION</w:t>
      </w:r>
    </w:p>
    <w:p w:rsidR="000E3225" w:rsidRDefault="000E3225">
      <w:pPr>
        <w:pStyle w:val="PR1"/>
      </w:pPr>
      <w:r>
        <w:t>Provide valves at connections to equipment where shown or required for equipment isolation.</w:t>
      </w:r>
    </w:p>
    <w:p w:rsidR="000E3225" w:rsidRDefault="000E3225">
      <w:pPr>
        <w:pStyle w:val="PR1"/>
      </w:pPr>
      <w:r>
        <w:t>Install all valves accessible and same size as connected piping.</w:t>
      </w:r>
    </w:p>
    <w:p w:rsidR="000E3225" w:rsidRDefault="000E3225">
      <w:pPr>
        <w:pStyle w:val="PR1"/>
      </w:pPr>
      <w:r>
        <w:t>Provide separate support for valves where necessary.</w:t>
      </w:r>
    </w:p>
    <w:p w:rsidR="000E3225" w:rsidRDefault="000E3225">
      <w:pPr>
        <w:pStyle w:val="PR1"/>
      </w:pPr>
      <w:r>
        <w:t>Grooved type valve end connections may be used in lieu of flanged on services where mechanical pipe couplings and fittings are specified.</w:t>
      </w:r>
    </w:p>
    <w:p w:rsidR="000E3225" w:rsidRDefault="000E3225">
      <w:pPr>
        <w:pStyle w:val="PR1"/>
      </w:pPr>
      <w:r>
        <w:t>Provide drain valves in all low points in the piping system, at coils and equipment and as indicated.</w:t>
      </w:r>
    </w:p>
    <w:p w:rsidR="000E3225" w:rsidRDefault="000E3225">
      <w:pPr>
        <w:pStyle w:val="ART"/>
        <w:keepNext/>
      </w:pPr>
      <w:r>
        <w:t>APPLIED LOCATIONS</w:t>
      </w:r>
    </w:p>
    <w:p w:rsidR="000E3225" w:rsidRDefault="000E3225" w:rsidP="0062700F">
      <w:pPr>
        <w:pStyle w:val="PR1"/>
        <w:keepNext/>
      </w:pPr>
      <w:r>
        <w:t>Fire Protection Service</w:t>
      </w:r>
      <w:r w:rsidR="00117EF1">
        <w:t xml:space="preserve"> and</w:t>
      </w:r>
      <w:r>
        <w:t xml:space="preserve"> Fire Pumps:</w:t>
      </w:r>
    </w:p>
    <w:p w:rsidR="000E3225" w:rsidRDefault="000E3225">
      <w:pPr>
        <w:pStyle w:val="PR2"/>
      </w:pPr>
      <w:r>
        <w:t>In piping 2 inches and smaller, bronze gate valve, high pressure, fire protection.</w:t>
      </w:r>
    </w:p>
    <w:p w:rsidR="000E3225" w:rsidRDefault="000E3225">
      <w:pPr>
        <w:pStyle w:val="PR2"/>
      </w:pPr>
      <w:r>
        <w:t>In piping 2</w:t>
      </w:r>
      <w:r w:rsidR="007578E8">
        <w:t xml:space="preserve"> 1</w:t>
      </w:r>
      <w:r>
        <w:t>/2 inches and larger, iron gate valve, high pressure, fire protection.</w:t>
      </w:r>
    </w:p>
    <w:p w:rsidR="000E3225" w:rsidRDefault="000E3225" w:rsidP="0062700F">
      <w:pPr>
        <w:pStyle w:val="PR2"/>
      </w:pPr>
      <w:r>
        <w:t>UL-approved butterfly valves.</w:t>
      </w:r>
    </w:p>
    <w:p w:rsidR="000E3225" w:rsidRDefault="000E3225">
      <w:pPr>
        <w:pStyle w:val="PR2"/>
      </w:pPr>
      <w:r>
        <w:t>Horizontal bronze swing check, high pressure.</w:t>
      </w:r>
    </w:p>
    <w:p w:rsidR="000E3225" w:rsidRDefault="000E3225">
      <w:pPr>
        <w:pStyle w:val="PR1"/>
      </w:pPr>
      <w:r>
        <w:t>Provide gauge cock for all pressure gauges.</w:t>
      </w:r>
    </w:p>
    <w:p w:rsidR="000E3225" w:rsidRDefault="000E3225">
      <w:pPr>
        <w:pStyle w:val="ART"/>
        <w:keepNext/>
      </w:pPr>
      <w:r>
        <w:t>VALVE IDENTIFICATION</w:t>
      </w:r>
    </w:p>
    <w:p w:rsidR="000E3225" w:rsidRDefault="000E3225" w:rsidP="0062700F">
      <w:pPr>
        <w:pStyle w:val="PR1"/>
        <w:keepNext/>
      </w:pPr>
      <w:r>
        <w:t>Identify valves to indicate their function and system served.</w:t>
      </w:r>
    </w:p>
    <w:p w:rsidR="000E3225" w:rsidRDefault="000E3225">
      <w:pPr>
        <w:pStyle w:val="EOS"/>
      </w:pPr>
      <w:r>
        <w:t>END OF SECTION 210523</w:t>
      </w:r>
    </w:p>
    <w:sectPr w:rsidR="000E3225">
      <w:footerReference w:type="even" r:id="rId7"/>
      <w:footerReference w:type="default" r:id="rId8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0A7" w:rsidRDefault="005840A7">
      <w:r>
        <w:separator/>
      </w:r>
    </w:p>
  </w:endnote>
  <w:endnote w:type="continuationSeparator" w:id="0">
    <w:p w:rsidR="005840A7" w:rsidRDefault="0058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F0A" w:rsidRPr="0087639E" w:rsidRDefault="00FC5F0A" w:rsidP="008C1889">
    <w:pPr>
      <w:rPr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680"/>
      <w:gridCol w:w="4680"/>
    </w:tblGrid>
    <w:tr w:rsidR="00FC5F0A" w:rsidRPr="005B7CAB" w:rsidTr="006117A6">
      <w:tc>
        <w:tcPr>
          <w:tcW w:w="4680" w:type="dxa"/>
        </w:tcPr>
        <w:p w:rsidR="00FC5F0A" w:rsidRPr="005B7CAB" w:rsidRDefault="00FC5F0A" w:rsidP="005B7CAB">
          <w:pPr>
            <w:pStyle w:val="Footer"/>
            <w:tabs>
              <w:tab w:val="clear" w:pos="4320"/>
              <w:tab w:val="clear" w:pos="8640"/>
            </w:tabs>
            <w:rPr>
              <w:sz w:val="18"/>
              <w:szCs w:val="18"/>
            </w:rPr>
          </w:pPr>
          <w:r w:rsidRPr="005B7CAB">
            <w:rPr>
              <w:sz w:val="18"/>
              <w:szCs w:val="18"/>
            </w:rPr>
            <w:t xml:space="preserve">GENERAL DUTY VALVES FOR WATER-BASED FIRE SUPPRESSION PIPING </w:t>
          </w:r>
        </w:p>
      </w:tc>
      <w:tc>
        <w:tcPr>
          <w:tcW w:w="4680" w:type="dxa"/>
        </w:tcPr>
        <w:p w:rsidR="00FC5F0A" w:rsidRPr="005B7CAB" w:rsidRDefault="00C73B47" w:rsidP="005B7CAB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6"/>
              <w:szCs w:val="16"/>
            </w:rPr>
          </w:pPr>
          <w:r w:rsidRPr="005B7CAB">
            <w:rPr>
              <w:sz w:val="16"/>
              <w:szCs w:val="16"/>
            </w:rPr>
            <w:fldChar w:fldCharType="begin"/>
          </w:r>
          <w:r w:rsidRPr="005B7CAB">
            <w:rPr>
              <w:sz w:val="16"/>
              <w:szCs w:val="16"/>
            </w:rPr>
            <w:instrText xml:space="preserve"> DATE \@ "M/d/yyyy" </w:instrText>
          </w:r>
          <w:r w:rsidRPr="005B7CAB">
            <w:rPr>
              <w:sz w:val="16"/>
              <w:szCs w:val="16"/>
            </w:rPr>
            <w:fldChar w:fldCharType="separate"/>
          </w:r>
          <w:r w:rsidR="00EF23F3">
            <w:rPr>
              <w:noProof/>
              <w:sz w:val="16"/>
              <w:szCs w:val="16"/>
            </w:rPr>
            <w:t>7/5/2019</w:t>
          </w:r>
          <w:r w:rsidRPr="005B7CAB">
            <w:rPr>
              <w:sz w:val="16"/>
              <w:szCs w:val="16"/>
            </w:rPr>
            <w:fldChar w:fldCharType="end"/>
          </w:r>
        </w:p>
      </w:tc>
    </w:tr>
    <w:tr w:rsidR="00FC5F0A" w:rsidRPr="005B7CAB" w:rsidTr="006117A6">
      <w:tc>
        <w:tcPr>
          <w:tcW w:w="4680" w:type="dxa"/>
        </w:tcPr>
        <w:p w:rsidR="00FC5F0A" w:rsidRPr="005B7CAB" w:rsidRDefault="00FC5F0A" w:rsidP="005B7CAB">
          <w:pPr>
            <w:pStyle w:val="Footer"/>
            <w:tabs>
              <w:tab w:val="clear" w:pos="4320"/>
              <w:tab w:val="clear" w:pos="8640"/>
            </w:tabs>
            <w:rPr>
              <w:sz w:val="18"/>
              <w:szCs w:val="18"/>
            </w:rPr>
          </w:pPr>
          <w:r w:rsidRPr="005B7CAB">
            <w:rPr>
              <w:sz w:val="18"/>
              <w:szCs w:val="18"/>
            </w:rPr>
            <w:t>210523-</w:t>
          </w:r>
          <w:r w:rsidRPr="005B7CAB">
            <w:rPr>
              <w:rStyle w:val="PageNumber"/>
              <w:sz w:val="18"/>
              <w:szCs w:val="18"/>
            </w:rPr>
            <w:fldChar w:fldCharType="begin"/>
          </w:r>
          <w:r w:rsidRPr="005B7CAB">
            <w:rPr>
              <w:rStyle w:val="PageNumber"/>
              <w:sz w:val="18"/>
              <w:szCs w:val="18"/>
            </w:rPr>
            <w:instrText xml:space="preserve"> PAGE </w:instrText>
          </w:r>
          <w:r w:rsidRPr="005B7CAB">
            <w:rPr>
              <w:rStyle w:val="PageNumber"/>
              <w:sz w:val="18"/>
              <w:szCs w:val="18"/>
            </w:rPr>
            <w:fldChar w:fldCharType="separate"/>
          </w:r>
          <w:r w:rsidR="00EA1675">
            <w:rPr>
              <w:rStyle w:val="PageNumber"/>
              <w:noProof/>
              <w:sz w:val="18"/>
              <w:szCs w:val="18"/>
            </w:rPr>
            <w:t>2</w:t>
          </w:r>
          <w:r w:rsidRPr="005B7CAB">
            <w:rPr>
              <w:rStyle w:val="PageNumber"/>
              <w:sz w:val="18"/>
              <w:szCs w:val="18"/>
            </w:rPr>
            <w:fldChar w:fldCharType="end"/>
          </w:r>
        </w:p>
      </w:tc>
      <w:tc>
        <w:tcPr>
          <w:tcW w:w="4680" w:type="dxa"/>
        </w:tcPr>
        <w:p w:rsidR="00FC5F0A" w:rsidRPr="005B7CAB" w:rsidRDefault="00FC5F0A" w:rsidP="005B7CAB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6"/>
              <w:szCs w:val="16"/>
            </w:rPr>
          </w:pPr>
          <w:r w:rsidRPr="005B7CAB">
            <w:rPr>
              <w:sz w:val="16"/>
              <w:szCs w:val="16"/>
            </w:rPr>
            <w:fldChar w:fldCharType="begin"/>
          </w:r>
          <w:r w:rsidRPr="005B7CAB">
            <w:rPr>
              <w:sz w:val="16"/>
              <w:szCs w:val="16"/>
            </w:rPr>
            <w:instrText xml:space="preserve"> FILENAME  \* Upper \p  \* MERGEFORMAT </w:instrText>
          </w:r>
          <w:r w:rsidRPr="005B7CAB">
            <w:rPr>
              <w:sz w:val="16"/>
              <w:szCs w:val="16"/>
            </w:rPr>
            <w:fldChar w:fldCharType="separate"/>
          </w:r>
          <w:r w:rsidR="006117A6">
            <w:rPr>
              <w:noProof/>
              <w:sz w:val="16"/>
              <w:szCs w:val="16"/>
            </w:rPr>
            <w:t>S:\MASTERS\DIV-21\210523MT.DOCX</w:t>
          </w:r>
          <w:r w:rsidRPr="005B7CAB">
            <w:rPr>
              <w:sz w:val="16"/>
              <w:szCs w:val="16"/>
            </w:rPr>
            <w:fldChar w:fldCharType="end"/>
          </w:r>
        </w:p>
      </w:tc>
    </w:tr>
  </w:tbl>
  <w:p w:rsidR="00FC5F0A" w:rsidRPr="002C1282" w:rsidRDefault="00FC5F0A" w:rsidP="008C1889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F0A" w:rsidRPr="0087639E" w:rsidRDefault="00FC5F0A" w:rsidP="008C1889">
    <w:pPr>
      <w:rPr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680"/>
      <w:gridCol w:w="4680"/>
    </w:tblGrid>
    <w:tr w:rsidR="00FC5F0A" w:rsidRPr="005B7CAB" w:rsidTr="005A4A3C">
      <w:tc>
        <w:tcPr>
          <w:tcW w:w="4680" w:type="dxa"/>
        </w:tcPr>
        <w:p w:rsidR="00FC5F0A" w:rsidRPr="005B7CAB" w:rsidRDefault="00C73B47" w:rsidP="005B7CAB">
          <w:pPr>
            <w:pStyle w:val="Foot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  <w:r w:rsidRPr="005B7CAB">
            <w:rPr>
              <w:sz w:val="16"/>
              <w:szCs w:val="16"/>
            </w:rPr>
            <w:fldChar w:fldCharType="begin"/>
          </w:r>
          <w:r w:rsidRPr="005B7CAB">
            <w:rPr>
              <w:sz w:val="16"/>
              <w:szCs w:val="16"/>
            </w:rPr>
            <w:instrText xml:space="preserve"> DATE \@ "M/d/yyyy" </w:instrText>
          </w:r>
          <w:r w:rsidRPr="005B7CAB">
            <w:rPr>
              <w:sz w:val="16"/>
              <w:szCs w:val="16"/>
            </w:rPr>
            <w:fldChar w:fldCharType="separate"/>
          </w:r>
          <w:r w:rsidR="00EF23F3">
            <w:rPr>
              <w:noProof/>
              <w:sz w:val="16"/>
              <w:szCs w:val="16"/>
            </w:rPr>
            <w:t>7/5/2019</w:t>
          </w:r>
          <w:r w:rsidRPr="005B7CAB">
            <w:rPr>
              <w:sz w:val="16"/>
              <w:szCs w:val="16"/>
            </w:rPr>
            <w:fldChar w:fldCharType="end"/>
          </w:r>
        </w:p>
      </w:tc>
      <w:tc>
        <w:tcPr>
          <w:tcW w:w="4680" w:type="dxa"/>
        </w:tcPr>
        <w:p w:rsidR="00FC5F0A" w:rsidRPr="005B7CAB" w:rsidRDefault="00FC5F0A" w:rsidP="005B7CAB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8"/>
              <w:szCs w:val="18"/>
            </w:rPr>
          </w:pPr>
          <w:r w:rsidRPr="005B7CAB">
            <w:rPr>
              <w:sz w:val="18"/>
              <w:szCs w:val="18"/>
            </w:rPr>
            <w:t>GENERAL DUTY VALVES FOR WATER-BASED FIRE SUPPRESSION PIPING</w:t>
          </w:r>
        </w:p>
      </w:tc>
    </w:tr>
    <w:tr w:rsidR="00FC5F0A" w:rsidRPr="005B7CAB" w:rsidTr="005A4A3C">
      <w:tc>
        <w:tcPr>
          <w:tcW w:w="4680" w:type="dxa"/>
        </w:tcPr>
        <w:p w:rsidR="00FC5F0A" w:rsidRPr="005B7CAB" w:rsidRDefault="00FC5F0A" w:rsidP="005B7CAB">
          <w:pPr>
            <w:pStyle w:val="Foot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  <w:r w:rsidRPr="005B7CAB">
            <w:rPr>
              <w:sz w:val="16"/>
              <w:szCs w:val="16"/>
            </w:rPr>
            <w:fldChar w:fldCharType="begin"/>
          </w:r>
          <w:r w:rsidRPr="005B7CAB">
            <w:rPr>
              <w:sz w:val="16"/>
              <w:szCs w:val="16"/>
            </w:rPr>
            <w:instrText xml:space="preserve"> FILENAME  \* Upper \p  \* MERGEFORMAT </w:instrText>
          </w:r>
          <w:r w:rsidRPr="005B7CAB">
            <w:rPr>
              <w:sz w:val="16"/>
              <w:szCs w:val="16"/>
            </w:rPr>
            <w:fldChar w:fldCharType="separate"/>
          </w:r>
          <w:r w:rsidR="006117A6">
            <w:rPr>
              <w:noProof/>
              <w:sz w:val="16"/>
              <w:szCs w:val="16"/>
            </w:rPr>
            <w:t>S:\MASTERS\DIV-21\210523MT.DOCX</w:t>
          </w:r>
          <w:r w:rsidRPr="005B7CAB">
            <w:rPr>
              <w:sz w:val="16"/>
              <w:szCs w:val="16"/>
            </w:rPr>
            <w:fldChar w:fldCharType="end"/>
          </w:r>
        </w:p>
      </w:tc>
      <w:tc>
        <w:tcPr>
          <w:tcW w:w="4680" w:type="dxa"/>
        </w:tcPr>
        <w:p w:rsidR="00FC5F0A" w:rsidRPr="005B7CAB" w:rsidRDefault="00FC5F0A" w:rsidP="005B7CAB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8"/>
              <w:szCs w:val="18"/>
            </w:rPr>
          </w:pPr>
          <w:r w:rsidRPr="005B7CAB">
            <w:rPr>
              <w:sz w:val="18"/>
              <w:szCs w:val="18"/>
            </w:rPr>
            <w:t>210523-</w:t>
          </w:r>
          <w:r w:rsidRPr="005B7CAB">
            <w:rPr>
              <w:rStyle w:val="PageNumber"/>
              <w:sz w:val="18"/>
              <w:szCs w:val="18"/>
            </w:rPr>
            <w:fldChar w:fldCharType="begin"/>
          </w:r>
          <w:r w:rsidRPr="005B7CAB">
            <w:rPr>
              <w:rStyle w:val="PageNumber"/>
              <w:sz w:val="18"/>
              <w:szCs w:val="18"/>
            </w:rPr>
            <w:instrText xml:space="preserve"> PAGE </w:instrText>
          </w:r>
          <w:r w:rsidRPr="005B7CAB">
            <w:rPr>
              <w:rStyle w:val="PageNumber"/>
              <w:sz w:val="18"/>
              <w:szCs w:val="18"/>
            </w:rPr>
            <w:fldChar w:fldCharType="separate"/>
          </w:r>
          <w:r w:rsidR="00EA1675">
            <w:rPr>
              <w:rStyle w:val="PageNumber"/>
              <w:noProof/>
              <w:sz w:val="18"/>
              <w:szCs w:val="18"/>
            </w:rPr>
            <w:t>3</w:t>
          </w:r>
          <w:r w:rsidRPr="005B7CAB">
            <w:rPr>
              <w:rStyle w:val="PageNumber"/>
              <w:sz w:val="18"/>
              <w:szCs w:val="18"/>
            </w:rPr>
            <w:fldChar w:fldCharType="end"/>
          </w:r>
        </w:p>
      </w:tc>
    </w:tr>
  </w:tbl>
  <w:p w:rsidR="00FC5F0A" w:rsidRPr="002C1282" w:rsidRDefault="00FC5F0A" w:rsidP="008C188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0A7" w:rsidRDefault="005840A7">
      <w:r>
        <w:separator/>
      </w:r>
    </w:p>
  </w:footnote>
  <w:footnote w:type="continuationSeparator" w:id="0">
    <w:p w:rsidR="005840A7" w:rsidRDefault="00584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D07240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1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C4"/>
    <w:rsid w:val="00017089"/>
    <w:rsid w:val="00051E72"/>
    <w:rsid w:val="00066ED2"/>
    <w:rsid w:val="000A343E"/>
    <w:rsid w:val="000A7CBC"/>
    <w:rsid w:val="000C198F"/>
    <w:rsid w:val="000D2F75"/>
    <w:rsid w:val="000D49EE"/>
    <w:rsid w:val="000E3225"/>
    <w:rsid w:val="00106E4E"/>
    <w:rsid w:val="00110FF9"/>
    <w:rsid w:val="00117EF1"/>
    <w:rsid w:val="001452E1"/>
    <w:rsid w:val="001454BC"/>
    <w:rsid w:val="001674FD"/>
    <w:rsid w:val="001C51E7"/>
    <w:rsid w:val="001D3B1C"/>
    <w:rsid w:val="0021423D"/>
    <w:rsid w:val="002202A1"/>
    <w:rsid w:val="00270F4F"/>
    <w:rsid w:val="00286F88"/>
    <w:rsid w:val="002C1282"/>
    <w:rsid w:val="00320EA2"/>
    <w:rsid w:val="00337BB5"/>
    <w:rsid w:val="0034124A"/>
    <w:rsid w:val="00342F04"/>
    <w:rsid w:val="00360D2F"/>
    <w:rsid w:val="0039364C"/>
    <w:rsid w:val="003A2E40"/>
    <w:rsid w:val="00426DEC"/>
    <w:rsid w:val="0048740E"/>
    <w:rsid w:val="004E494A"/>
    <w:rsid w:val="004E771E"/>
    <w:rsid w:val="004F04C5"/>
    <w:rsid w:val="00575D43"/>
    <w:rsid w:val="005840A7"/>
    <w:rsid w:val="005A308A"/>
    <w:rsid w:val="005A4A3C"/>
    <w:rsid w:val="005B7CAB"/>
    <w:rsid w:val="005C1976"/>
    <w:rsid w:val="006117A6"/>
    <w:rsid w:val="0062700F"/>
    <w:rsid w:val="0069472A"/>
    <w:rsid w:val="006E2459"/>
    <w:rsid w:val="00725768"/>
    <w:rsid w:val="007414A7"/>
    <w:rsid w:val="007578E8"/>
    <w:rsid w:val="007B310E"/>
    <w:rsid w:val="00837CE0"/>
    <w:rsid w:val="00842BBE"/>
    <w:rsid w:val="008725DD"/>
    <w:rsid w:val="00891C21"/>
    <w:rsid w:val="008956EC"/>
    <w:rsid w:val="008C1889"/>
    <w:rsid w:val="008C5293"/>
    <w:rsid w:val="008C6CBE"/>
    <w:rsid w:val="008F2D95"/>
    <w:rsid w:val="00964AE7"/>
    <w:rsid w:val="00970C37"/>
    <w:rsid w:val="009B42D9"/>
    <w:rsid w:val="009B465F"/>
    <w:rsid w:val="009F06F2"/>
    <w:rsid w:val="00A942BD"/>
    <w:rsid w:val="00AD1278"/>
    <w:rsid w:val="00AF5EF4"/>
    <w:rsid w:val="00B75433"/>
    <w:rsid w:val="00BA1145"/>
    <w:rsid w:val="00BC0235"/>
    <w:rsid w:val="00C10C64"/>
    <w:rsid w:val="00C556BD"/>
    <w:rsid w:val="00C71CB2"/>
    <w:rsid w:val="00C73B47"/>
    <w:rsid w:val="00CB12FD"/>
    <w:rsid w:val="00D003A9"/>
    <w:rsid w:val="00D14789"/>
    <w:rsid w:val="00D406C4"/>
    <w:rsid w:val="00D64F31"/>
    <w:rsid w:val="00DA7C91"/>
    <w:rsid w:val="00DC6926"/>
    <w:rsid w:val="00E40CE2"/>
    <w:rsid w:val="00EA0AD7"/>
    <w:rsid w:val="00EA1675"/>
    <w:rsid w:val="00EB4F7D"/>
    <w:rsid w:val="00EE35D3"/>
    <w:rsid w:val="00EF23F3"/>
    <w:rsid w:val="00EF57A4"/>
    <w:rsid w:val="00F10694"/>
    <w:rsid w:val="00F350C9"/>
    <w:rsid w:val="00F62CBE"/>
    <w:rsid w:val="00F75949"/>
    <w:rsid w:val="00FC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514CB16F-B20A-4FAC-8E8D-21E908ED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1889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customStyle="1" w:styleId="PRN">
    <w:name w:val="PRN"/>
    <w:basedOn w:val="Normal"/>
    <w:autoRedefine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06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674F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F57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57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F57A4"/>
  </w:style>
  <w:style w:type="paragraph" w:styleId="CommentSubject">
    <w:name w:val="annotation subject"/>
    <w:basedOn w:val="CommentText"/>
    <w:next w:val="CommentText"/>
    <w:link w:val="CommentSubjectChar"/>
    <w:rsid w:val="00EF57A4"/>
    <w:rPr>
      <w:b/>
      <w:bCs/>
    </w:rPr>
  </w:style>
  <w:style w:type="character" w:customStyle="1" w:styleId="CommentSubjectChar">
    <w:name w:val="Comment Subject Char"/>
    <w:link w:val="CommentSubject"/>
    <w:rsid w:val="00EF57A4"/>
    <w:rPr>
      <w:b/>
      <w:bCs/>
    </w:rPr>
  </w:style>
  <w:style w:type="paragraph" w:styleId="Revision">
    <w:name w:val="Revision"/>
    <w:hidden/>
    <w:uiPriority w:val="99"/>
    <w:semiHidden/>
    <w:rsid w:val="00EF57A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210523 - GENERAL DUTY VALVES FOR WATER-BASED FIRE SUPPRESSION PIPING</vt:lpstr>
    </vt:vector>
  </TitlesOfParts>
  <Company>ARCOM, Inc.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210523 - GENERAL DUTY VALVES FOR WATER-BASED FIRE SUPPRESSION PIPING</dc:title>
  <dc:subject>VALVES</dc:subject>
  <dc:creator>Port of Portland</dc:creator>
  <cp:keywords>BAS-13355-MS80</cp:keywords>
  <cp:lastModifiedBy>Schauble, Chris</cp:lastModifiedBy>
  <cp:revision>2</cp:revision>
  <cp:lastPrinted>2013-04-30T17:22:00Z</cp:lastPrinted>
  <dcterms:created xsi:type="dcterms:W3CDTF">2019-07-05T19:15:00Z</dcterms:created>
  <dcterms:modified xsi:type="dcterms:W3CDTF">2019-07-05T19:15:00Z</dcterms:modified>
</cp:coreProperties>
</file>