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E7A6A" w14:textId="77777777" w:rsidR="003A234E" w:rsidRDefault="003A234E" w:rsidP="003A234E">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bookmarkStart w:id="0" w:name="_GoBack"/>
      <w:bookmarkEnd w:id="0"/>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487B1AC9" w14:textId="77777777" w:rsidR="00924287" w:rsidRDefault="00924287">
      <w:pPr>
        <w:pStyle w:val="SCT"/>
      </w:pPr>
      <w:r>
        <w:t xml:space="preserve">SECTION </w:t>
      </w:r>
      <w:r>
        <w:rPr>
          <w:rStyle w:val="NUM"/>
        </w:rPr>
        <w:t>221100</w:t>
      </w:r>
      <w:r>
        <w:t xml:space="preserve"> - </w:t>
      </w:r>
      <w:r>
        <w:rPr>
          <w:rStyle w:val="NAM"/>
        </w:rPr>
        <w:t>PLUMBING PIPING</w:t>
      </w:r>
    </w:p>
    <w:p w14:paraId="35BF6889" w14:textId="77777777" w:rsidR="00924287" w:rsidRDefault="00924287">
      <w:pPr>
        <w:pStyle w:val="PRT"/>
        <w:keepNext/>
        <w:keepLines/>
      </w:pPr>
      <w:r>
        <w:t>GENERAL</w:t>
      </w:r>
    </w:p>
    <w:p w14:paraId="0B1A2F9B" w14:textId="77777777" w:rsidR="00924287" w:rsidRDefault="00924287">
      <w:pPr>
        <w:pStyle w:val="ART"/>
        <w:keepNext/>
        <w:keepLines/>
      </w:pPr>
      <w:r>
        <w:t>DESCRIPTION</w:t>
      </w:r>
    </w:p>
    <w:p w14:paraId="06A10D00" w14:textId="12DC7DB9" w:rsidR="00924287" w:rsidRDefault="00924287">
      <w:pPr>
        <w:pStyle w:val="PR1"/>
      </w:pPr>
      <w:r>
        <w:t>This section describes piping, pipe fittings, and incidental related items as required for complete piping systems.</w:t>
      </w:r>
    </w:p>
    <w:p w14:paraId="6B7C7B9C" w14:textId="77777777" w:rsidR="00924287" w:rsidRDefault="00924287">
      <w:pPr>
        <w:pStyle w:val="ART"/>
        <w:keepNext/>
        <w:keepLines/>
      </w:pPr>
      <w:r>
        <w:t>RELATED WORK SPECIFIED ELSEWHERE</w:t>
      </w:r>
    </w:p>
    <w:p w14:paraId="219EFBDF" w14:textId="70ADC1CF" w:rsidR="00924287" w:rsidRDefault="00924287">
      <w:pPr>
        <w:pStyle w:val="PR1"/>
      </w:pPr>
      <w:r>
        <w:t xml:space="preserve">Section 015713, Temporary Erosion, Sediment, and Pollution Control </w:t>
      </w:r>
    </w:p>
    <w:p w14:paraId="6B315893" w14:textId="77777777" w:rsidR="00C40200" w:rsidRDefault="00C40200">
      <w:pPr>
        <w:pStyle w:val="PR1"/>
      </w:pPr>
      <w:r>
        <w:t>Section 220500, Common Work Results for Plumbing</w:t>
      </w:r>
    </w:p>
    <w:p w14:paraId="5F1FF2F1" w14:textId="77777777" w:rsidR="00924287" w:rsidRDefault="00924287">
      <w:pPr>
        <w:pStyle w:val="PR1"/>
      </w:pPr>
      <w:r>
        <w:t>Section 220529, Hangers and Supports for Plumbing Piping and Equipment</w:t>
      </w:r>
    </w:p>
    <w:p w14:paraId="67B7E4FC" w14:textId="77777777" w:rsidR="00924287" w:rsidRDefault="00924287">
      <w:pPr>
        <w:pStyle w:val="PR1"/>
      </w:pPr>
      <w:r>
        <w:t>Section 220545, Seismic Restraints for Plumbing Piping and Equipment</w:t>
      </w:r>
    </w:p>
    <w:p w14:paraId="14D884CC" w14:textId="77777777" w:rsidR="00924287" w:rsidRDefault="00924287">
      <w:pPr>
        <w:pStyle w:val="PR1"/>
      </w:pPr>
      <w:r>
        <w:t>Section 220548, Vibration and Seismic Control for Plumbing Piping and Equipment</w:t>
      </w:r>
    </w:p>
    <w:p w14:paraId="516B3324" w14:textId="77777777" w:rsidR="00D02C08" w:rsidRDefault="00D02C08">
      <w:pPr>
        <w:pStyle w:val="PR1"/>
      </w:pPr>
      <w:r>
        <w:t>Section 220553, Identification for Plumbing Piping and Equipment</w:t>
      </w:r>
    </w:p>
    <w:p w14:paraId="1895CC4A" w14:textId="77777777" w:rsidR="00D02C08" w:rsidRDefault="00D02C08" w:rsidP="00D02C08">
      <w:pPr>
        <w:pStyle w:val="PR1"/>
      </w:pPr>
      <w:r>
        <w:t>Section 220590, Pressure Testing of Plumbing Systems</w:t>
      </w:r>
    </w:p>
    <w:p w14:paraId="45CAEF0D" w14:textId="77777777" w:rsidR="00924287" w:rsidRDefault="00924287">
      <w:pPr>
        <w:pStyle w:val="PR1"/>
      </w:pPr>
      <w:r>
        <w:t xml:space="preserve">Section 312000, Site Clearing </w:t>
      </w:r>
      <w:r w:rsidR="0075181C">
        <w:t xml:space="preserve">and </w:t>
      </w:r>
      <w:r>
        <w:t>Earthwork</w:t>
      </w:r>
    </w:p>
    <w:p w14:paraId="15419A18" w14:textId="77777777" w:rsidR="00924287" w:rsidRDefault="00924287">
      <w:pPr>
        <w:pStyle w:val="PR1"/>
      </w:pPr>
      <w:r>
        <w:t>Section 312300, Trenching, Backfilling, and Compacting</w:t>
      </w:r>
    </w:p>
    <w:p w14:paraId="10C1526E" w14:textId="77777777" w:rsidR="00924287" w:rsidRDefault="00924287">
      <w:pPr>
        <w:pStyle w:val="PR1"/>
      </w:pPr>
      <w:r>
        <w:t>Section 312319, Dewatering</w:t>
      </w:r>
    </w:p>
    <w:p w14:paraId="6383F2EB" w14:textId="77777777" w:rsidR="00924287" w:rsidRDefault="00222595">
      <w:pPr>
        <w:pStyle w:val="ART"/>
        <w:keepNext/>
      </w:pPr>
      <w:r>
        <w:t>REFERENCE</w:t>
      </w:r>
      <w:r w:rsidR="00924287">
        <w:t>S</w:t>
      </w:r>
    </w:p>
    <w:p w14:paraId="580AFA9C" w14:textId="77777777" w:rsidR="00924287" w:rsidRDefault="00924287" w:rsidP="003C2909">
      <w:pPr>
        <w:pStyle w:val="PR1"/>
        <w:keepNext/>
      </w:pPr>
      <w:r>
        <w:t>ANSI:  American National Standards Institute</w:t>
      </w:r>
    </w:p>
    <w:p w14:paraId="383D1953" w14:textId="77777777" w:rsidR="00FB211E" w:rsidRDefault="00FB211E" w:rsidP="00FB211E">
      <w:pPr>
        <w:pStyle w:val="PR2"/>
      </w:pPr>
      <w:r>
        <w:t xml:space="preserve">ANSI 61: </w:t>
      </w:r>
      <w:r w:rsidRPr="001A5250">
        <w:t>Drinking Water System Components - Health Effects</w:t>
      </w:r>
    </w:p>
    <w:p w14:paraId="1B015926" w14:textId="77777777" w:rsidR="009632D8" w:rsidRDefault="009632D8" w:rsidP="00222595">
      <w:pPr>
        <w:pStyle w:val="PR2"/>
      </w:pPr>
      <w:r w:rsidRPr="009632D8">
        <w:t>ANSI B16.1: Gray Iron Pipe Fittings and Flanged Fittings: Classes 25, 125, and 250</w:t>
      </w:r>
    </w:p>
    <w:p w14:paraId="1DC5D209" w14:textId="77777777" w:rsidR="00333DC7" w:rsidRDefault="00333DC7" w:rsidP="003C2909">
      <w:pPr>
        <w:pStyle w:val="PR1"/>
        <w:keepNext/>
      </w:pPr>
      <w:r>
        <w:t>ASME:  American Society of Mechanical Engineers</w:t>
      </w:r>
    </w:p>
    <w:p w14:paraId="491764D5" w14:textId="77777777" w:rsidR="00333DC7" w:rsidRDefault="00333DC7" w:rsidP="00333DC7">
      <w:pPr>
        <w:pStyle w:val="PR2"/>
      </w:pPr>
      <w:r>
        <w:t xml:space="preserve">ASME A112.3.1: </w:t>
      </w:r>
      <w:r w:rsidRPr="00333DC7">
        <w:t>Stainless Steel Drainage Systems for Sanitary DWV, Storm, and Vacuum Applications, Above- and Below Ground</w:t>
      </w:r>
    </w:p>
    <w:p w14:paraId="218416BF" w14:textId="77777777" w:rsidR="00924287" w:rsidRDefault="00924287" w:rsidP="003C2909">
      <w:pPr>
        <w:pStyle w:val="PR1"/>
        <w:keepNext/>
      </w:pPr>
      <w:r>
        <w:t>ASTM:  American Society for Testing and Materials</w:t>
      </w:r>
    </w:p>
    <w:p w14:paraId="63696F48" w14:textId="77777777" w:rsidR="00222595" w:rsidRDefault="00196BCF" w:rsidP="00196BCF">
      <w:pPr>
        <w:pStyle w:val="PR2"/>
      </w:pPr>
      <w:r w:rsidRPr="00196BCF">
        <w:t>ASTM A36: Standard Specification for Carbon Structural Steel</w:t>
      </w:r>
    </w:p>
    <w:p w14:paraId="5EDF0B73" w14:textId="77777777" w:rsidR="00222595" w:rsidRDefault="00196BCF" w:rsidP="00196BCF">
      <w:pPr>
        <w:pStyle w:val="PR2"/>
      </w:pPr>
      <w:r w:rsidRPr="00196BCF">
        <w:t>ASTM A47: Standard Specification for Ferritic Malleable Iron Castings</w:t>
      </w:r>
    </w:p>
    <w:p w14:paraId="2DC72301" w14:textId="77777777" w:rsidR="00222595" w:rsidRDefault="00196BCF" w:rsidP="00196BCF">
      <w:pPr>
        <w:pStyle w:val="PR2"/>
      </w:pPr>
      <w:r w:rsidRPr="00196BCF">
        <w:lastRenderedPageBreak/>
        <w:t>ASTM A53</w:t>
      </w:r>
      <w:r>
        <w:t xml:space="preserve"> or A120</w:t>
      </w:r>
      <w:r w:rsidRPr="00196BCF">
        <w:t>: Standard Specification for Pipe, Steel, Black and Hot-Dipped, Zinc-Coated, Welded and Seamless</w:t>
      </w:r>
    </w:p>
    <w:p w14:paraId="4B96AA3D" w14:textId="77777777" w:rsidR="00222595" w:rsidRDefault="00196BCF" w:rsidP="00196BCF">
      <w:pPr>
        <w:pStyle w:val="PR2"/>
      </w:pPr>
      <w:r w:rsidRPr="00196BCF">
        <w:t>ASTM A74: Standard Specification for Cast Iron Soil Pipe and Fittings</w:t>
      </w:r>
    </w:p>
    <w:p w14:paraId="6E0DCDEF" w14:textId="77777777" w:rsidR="00222595" w:rsidRDefault="00196BCF" w:rsidP="00196BCF">
      <w:pPr>
        <w:pStyle w:val="PR2"/>
      </w:pPr>
      <w:r w:rsidRPr="00196BCF">
        <w:t>ASTM A183: Standard Specification for Carbon Steel Track Bolts and Nuts</w:t>
      </w:r>
    </w:p>
    <w:p w14:paraId="22A2399F" w14:textId="77777777" w:rsidR="00222595" w:rsidRDefault="00196BCF" w:rsidP="00196BCF">
      <w:pPr>
        <w:pStyle w:val="PR2"/>
      </w:pPr>
      <w:r w:rsidRPr="00196BCF">
        <w:t>ASTM A234: Standard Specification for Piping Fittings of Wrought Carbon Steel and Alloy Steel for Moderate and High Temperature Service</w:t>
      </w:r>
    </w:p>
    <w:p w14:paraId="44893C8A" w14:textId="5AA72D30" w:rsidR="00222595" w:rsidRDefault="00196BCF" w:rsidP="00196BCF">
      <w:pPr>
        <w:pStyle w:val="PR2"/>
      </w:pPr>
      <w:r w:rsidRPr="00196BCF">
        <w:t>ASTM A307: Standard Specification for Carbon Steel Bolts, Studs, and Threaded Rod 60 000 PSI Tensile Strength</w:t>
      </w:r>
    </w:p>
    <w:p w14:paraId="257155F8" w14:textId="77777777" w:rsidR="003704D4" w:rsidRPr="003704D4" w:rsidRDefault="003704D4" w:rsidP="003704D4">
      <w:pPr>
        <w:pStyle w:val="PR2"/>
      </w:pPr>
      <w:r>
        <w:t xml:space="preserve">ASTM A351:  </w:t>
      </w:r>
      <w:r w:rsidRPr="003704D4">
        <w:t>Standard Specification for Castings, Austenitic, for Pressure-Containing Parts</w:t>
      </w:r>
    </w:p>
    <w:p w14:paraId="3C8200C6" w14:textId="1948F5D3" w:rsidR="003704D4" w:rsidRDefault="003704D4" w:rsidP="009639DE">
      <w:pPr>
        <w:pStyle w:val="PR2"/>
      </w:pPr>
      <w:r>
        <w:t xml:space="preserve">ASTM A403:  </w:t>
      </w:r>
      <w:r w:rsidRPr="003704D4">
        <w:t xml:space="preserve">Standard Specification for Wrought Austenitic </w:t>
      </w:r>
      <w:r w:rsidR="0049697E" w:rsidRPr="003704D4">
        <w:t>Stainless-Steel</w:t>
      </w:r>
      <w:r w:rsidRPr="003704D4">
        <w:t xml:space="preserve"> Piping Fittings</w:t>
      </w:r>
    </w:p>
    <w:p w14:paraId="5FE44150" w14:textId="77777777" w:rsidR="00222595" w:rsidRDefault="00196BCF" w:rsidP="00196BCF">
      <w:pPr>
        <w:pStyle w:val="PR2"/>
      </w:pPr>
      <w:r w:rsidRPr="00196BCF">
        <w:t>ASTM A536: Standard Specification for Ductile Iron Castings</w:t>
      </w:r>
    </w:p>
    <w:p w14:paraId="52AA8955" w14:textId="460724F6" w:rsidR="00333DC7" w:rsidRDefault="00333DC7" w:rsidP="00196BCF">
      <w:pPr>
        <w:pStyle w:val="PR2"/>
      </w:pPr>
      <w:r>
        <w:t xml:space="preserve">ASTM A666: </w:t>
      </w:r>
      <w:r w:rsidRPr="00333DC7">
        <w:t xml:space="preserve">Standard Specification for Annealed or Cold-Worked Austenitic </w:t>
      </w:r>
      <w:r w:rsidR="0049697E" w:rsidRPr="00333DC7">
        <w:t>Stainless-Steel</w:t>
      </w:r>
      <w:r w:rsidRPr="00333DC7">
        <w:t xml:space="preserve"> Sheet, Strip, Plate, and Flat Bar</w:t>
      </w:r>
    </w:p>
    <w:p w14:paraId="067E784D" w14:textId="333632CA" w:rsidR="003704D4" w:rsidRDefault="003704D4" w:rsidP="007B421B">
      <w:pPr>
        <w:pStyle w:val="PR2"/>
      </w:pPr>
      <w:r>
        <w:t xml:space="preserve">ASTM A743:  </w:t>
      </w:r>
      <w:r w:rsidR="00651D03" w:rsidRPr="00651D03">
        <w:t>Standard Specification for Castings, Iron-Chromium, Iron-Chromium-Nickel, Corrosion Resistant, for General Application</w:t>
      </w:r>
    </w:p>
    <w:p w14:paraId="41473704" w14:textId="6B68BFFC" w:rsidR="00CD0C37" w:rsidRDefault="00CD0C37" w:rsidP="002F0502">
      <w:pPr>
        <w:pStyle w:val="PR2"/>
      </w:pPr>
      <w:r>
        <w:t xml:space="preserve">ASTM A744:  </w:t>
      </w:r>
      <w:r w:rsidRPr="00CD0C37">
        <w:t>Standard Specification for Castings, Iron-Chromium-Nickel, Corrosion Resistant, for Severe Service</w:t>
      </w:r>
    </w:p>
    <w:p w14:paraId="7363519A" w14:textId="77777777" w:rsidR="00222595" w:rsidRDefault="00196BCF" w:rsidP="00196BCF">
      <w:pPr>
        <w:pStyle w:val="PR2"/>
      </w:pPr>
      <w:r w:rsidRPr="00196BCF">
        <w:t>ASTM B75: Standard Specification for Seamless Copper Tube</w:t>
      </w:r>
    </w:p>
    <w:p w14:paraId="443E64FA" w14:textId="77777777" w:rsidR="00222595" w:rsidRDefault="00196BCF" w:rsidP="00196BCF">
      <w:pPr>
        <w:pStyle w:val="PR2"/>
      </w:pPr>
      <w:r w:rsidRPr="00196BCF">
        <w:t>ASTM B88: Standard Specification for Seamless Copper Water Tube</w:t>
      </w:r>
    </w:p>
    <w:p w14:paraId="28B4912E" w14:textId="77777777" w:rsidR="00222595" w:rsidRDefault="00196BCF" w:rsidP="00196BCF">
      <w:pPr>
        <w:pStyle w:val="PR2"/>
      </w:pPr>
      <w:r w:rsidRPr="00196BCF">
        <w:t>ASTM B584: Standard Specification for Copper Alloy Sand Castings for General Applications</w:t>
      </w:r>
    </w:p>
    <w:p w14:paraId="32325AB1" w14:textId="77777777" w:rsidR="00222595" w:rsidRDefault="00196BCF" w:rsidP="00196BCF">
      <w:pPr>
        <w:pStyle w:val="PR2"/>
      </w:pPr>
      <w:r w:rsidRPr="00196BCF">
        <w:t>ASTM C564: Standard Specification for Rubber Gaskets for Cast Iron Soil Pipe and Fittings</w:t>
      </w:r>
    </w:p>
    <w:p w14:paraId="50CE0EFE" w14:textId="77777777" w:rsidR="00222595" w:rsidRDefault="00196BCF" w:rsidP="00196BCF">
      <w:pPr>
        <w:pStyle w:val="PR2"/>
      </w:pPr>
      <w:r w:rsidRPr="00196BCF">
        <w:t>ASTM D2000: Standard Classification System for Rubber Products in Automotive Applications</w:t>
      </w:r>
    </w:p>
    <w:p w14:paraId="0C22062F" w14:textId="77777777" w:rsidR="00222595" w:rsidRDefault="00196BCF" w:rsidP="00196BCF">
      <w:pPr>
        <w:pStyle w:val="PR2"/>
      </w:pPr>
      <w:r w:rsidRPr="00196BCF">
        <w:t>ASTM D2513: Standard Specification for Polyethylene (PE) Gas Pressure Pipe, Tubing, and Fittings</w:t>
      </w:r>
    </w:p>
    <w:p w14:paraId="1053FFBC" w14:textId="77777777" w:rsidR="00222595" w:rsidRDefault="00196BCF" w:rsidP="00196BCF">
      <w:pPr>
        <w:pStyle w:val="PR2"/>
      </w:pPr>
      <w:r w:rsidRPr="00196BCF">
        <w:t>ASTM E84: Standard Test Method for Surface Burning Characteristics of Building Materials</w:t>
      </w:r>
    </w:p>
    <w:p w14:paraId="01868DCB" w14:textId="77777777" w:rsidR="00222595" w:rsidRDefault="00196BCF" w:rsidP="00196BCF">
      <w:pPr>
        <w:pStyle w:val="PR2"/>
      </w:pPr>
      <w:r w:rsidRPr="00196BCF">
        <w:t>ASTM F1673: Standard Specification for Polyvinylidene Fluoride (PVDF) Corrosive Waste Drainage Systems</w:t>
      </w:r>
    </w:p>
    <w:p w14:paraId="21FA4498" w14:textId="77777777" w:rsidR="00924287" w:rsidRDefault="00924287" w:rsidP="003C2909">
      <w:pPr>
        <w:pStyle w:val="PR1"/>
        <w:keepNext/>
      </w:pPr>
      <w:r>
        <w:t>AWWA:  American Water Works Association</w:t>
      </w:r>
    </w:p>
    <w:p w14:paraId="19263644" w14:textId="77777777" w:rsidR="001A5250" w:rsidRDefault="001A5250" w:rsidP="001A5250">
      <w:pPr>
        <w:pStyle w:val="PR2"/>
      </w:pPr>
      <w:r>
        <w:t xml:space="preserve">AWWA C110: </w:t>
      </w:r>
      <w:r w:rsidRPr="001A5250">
        <w:t>Duct</w:t>
      </w:r>
      <w:r w:rsidR="00196BCF">
        <w:t>ile-Iron and Gray-Iron Fittings</w:t>
      </w:r>
    </w:p>
    <w:p w14:paraId="69FC92C6" w14:textId="77777777" w:rsidR="001A5250" w:rsidRDefault="00196BCF" w:rsidP="00196BCF">
      <w:pPr>
        <w:pStyle w:val="PR2"/>
      </w:pPr>
      <w:r w:rsidRPr="00196BCF">
        <w:t>AWWA C151: Ductile Iron Pipe, Centrifugally Cast, for Water</w:t>
      </w:r>
    </w:p>
    <w:p w14:paraId="1997A3BD" w14:textId="77777777" w:rsidR="002F5E05" w:rsidRDefault="00196BCF" w:rsidP="00196BCF">
      <w:pPr>
        <w:pStyle w:val="PR2"/>
      </w:pPr>
      <w:r w:rsidRPr="00196BCF">
        <w:t>AWWA C209: Cold-Applied Tape Coatings for Steel Water Pipe and Fittings</w:t>
      </w:r>
    </w:p>
    <w:p w14:paraId="697157BC" w14:textId="1CD3D62D" w:rsidR="002F5E05" w:rsidRDefault="00196BCF" w:rsidP="00196BCF">
      <w:pPr>
        <w:pStyle w:val="PR2"/>
      </w:pPr>
      <w:r w:rsidRPr="00196BCF">
        <w:t>AWWA C214: Tape Coating Systems for the Exterior of Steel Water Pipelines</w:t>
      </w:r>
    </w:p>
    <w:p w14:paraId="05CC3094" w14:textId="72CD286A" w:rsidR="008D44B2" w:rsidRPr="00CD0C37" w:rsidRDefault="008D44B2" w:rsidP="005948F8">
      <w:pPr>
        <w:pStyle w:val="PR2"/>
      </w:pPr>
      <w:r w:rsidRPr="00CD0C37">
        <w:t xml:space="preserve">AWWA C220:  </w:t>
      </w:r>
      <w:r w:rsidR="003704D4" w:rsidRPr="00CD0C37">
        <w:rPr>
          <w:bCs/>
        </w:rPr>
        <w:t xml:space="preserve">Stainless-Steel Pipe, 1/2 Inch </w:t>
      </w:r>
      <w:r w:rsidR="003704D4" w:rsidRPr="006D6267">
        <w:rPr>
          <w:bCs/>
        </w:rPr>
        <w:t>and Larger</w:t>
      </w:r>
      <w:r w:rsidR="00CD0C37">
        <w:rPr>
          <w:bCs/>
        </w:rPr>
        <w:t xml:space="preserve"> </w:t>
      </w:r>
    </w:p>
    <w:p w14:paraId="3C3FAB7A" w14:textId="77777777" w:rsidR="00924287" w:rsidRDefault="00924287" w:rsidP="003C2909">
      <w:pPr>
        <w:pStyle w:val="PR1"/>
        <w:keepNext/>
      </w:pPr>
      <w:r>
        <w:t>CDA:  Copper Development Association</w:t>
      </w:r>
    </w:p>
    <w:p w14:paraId="71A23B89" w14:textId="77777777" w:rsidR="002F5E05" w:rsidRDefault="00196BCF" w:rsidP="002F5E05">
      <w:pPr>
        <w:pStyle w:val="PR2"/>
      </w:pPr>
      <w:r>
        <w:t xml:space="preserve">CDA </w:t>
      </w:r>
      <w:r w:rsidR="002F5E05">
        <w:t>Copper Tube Handbook</w:t>
      </w:r>
    </w:p>
    <w:p w14:paraId="77D2FD43" w14:textId="77777777" w:rsidR="00924287" w:rsidRDefault="00924287" w:rsidP="003C2909">
      <w:pPr>
        <w:pStyle w:val="PR1"/>
        <w:keepNext/>
      </w:pPr>
      <w:r>
        <w:t>CISPI:  Cast Iron Soil Pipe Institute</w:t>
      </w:r>
    </w:p>
    <w:p w14:paraId="744AF556" w14:textId="77777777" w:rsidR="002F5E05" w:rsidRDefault="00196BCF" w:rsidP="00196BCF">
      <w:pPr>
        <w:pStyle w:val="PR2"/>
      </w:pPr>
      <w:proofErr w:type="spellStart"/>
      <w:r w:rsidRPr="00196BCF">
        <w:t>CISPI</w:t>
      </w:r>
      <w:proofErr w:type="spellEnd"/>
      <w:r w:rsidRPr="00196BCF">
        <w:t xml:space="preserve"> Standard 301: </w:t>
      </w:r>
      <w:proofErr w:type="spellStart"/>
      <w:r w:rsidRPr="00196BCF">
        <w:t>Hubless</w:t>
      </w:r>
      <w:proofErr w:type="spellEnd"/>
      <w:r w:rsidRPr="00196BCF">
        <w:t xml:space="preserve"> Cast Iron Soil Pipe </w:t>
      </w:r>
      <w:r w:rsidR="0075473F" w:rsidRPr="00196BCF">
        <w:t>and</w:t>
      </w:r>
      <w:r w:rsidRPr="00196BCF">
        <w:t xml:space="preserve"> Fittings for Sanitary and Storm Drain, Waste, and Vent Piping Applications</w:t>
      </w:r>
    </w:p>
    <w:p w14:paraId="47B297E9" w14:textId="77777777" w:rsidR="00F30509" w:rsidRPr="006D6267" w:rsidRDefault="004F1C61" w:rsidP="006D6267">
      <w:pPr>
        <w:pStyle w:val="PR1"/>
        <w:keepNext/>
      </w:pPr>
      <w:r>
        <w:t>IAPMO</w:t>
      </w:r>
      <w:r w:rsidR="00F30509">
        <w:t xml:space="preserve">:  </w:t>
      </w:r>
      <w:r w:rsidR="00F30509" w:rsidRPr="006D6267">
        <w:t>The International Association of Plumbing and Mechanical Officials</w:t>
      </w:r>
    </w:p>
    <w:p w14:paraId="5F6E8A8A" w14:textId="7719390E" w:rsidR="004F1C61" w:rsidRDefault="00F30509">
      <w:pPr>
        <w:pStyle w:val="PR2"/>
      </w:pPr>
      <w:r>
        <w:t>IAPMO</w:t>
      </w:r>
      <w:r w:rsidR="004F1C61">
        <w:t xml:space="preserve"> IGC 304</w:t>
      </w:r>
      <w:r w:rsidRPr="006D6267">
        <w:t>:   Flexible Expansion Joints for DWV and Sewer Piping Systems</w:t>
      </w:r>
    </w:p>
    <w:p w14:paraId="46A96787" w14:textId="7E42B033" w:rsidR="00D354A6" w:rsidRDefault="00CD0C37" w:rsidP="006D6267">
      <w:pPr>
        <w:pStyle w:val="PR1"/>
        <w:keepNext/>
      </w:pPr>
      <w:r>
        <w:lastRenderedPageBreak/>
        <w:t>ISO</w:t>
      </w:r>
      <w:r w:rsidR="00D354A6">
        <w:t xml:space="preserve">:  </w:t>
      </w:r>
      <w:r w:rsidR="00D354A6" w:rsidRPr="00D354A6">
        <w:t>International O</w:t>
      </w:r>
      <w:r w:rsidR="00D354A6">
        <w:t>rganization for Standardization</w:t>
      </w:r>
    </w:p>
    <w:p w14:paraId="10454289" w14:textId="77777777" w:rsidR="00D354A6" w:rsidRPr="00D354A6" w:rsidRDefault="00CD0C37" w:rsidP="00D354A6">
      <w:pPr>
        <w:pStyle w:val="PR2"/>
      </w:pPr>
      <w:r w:rsidRPr="00CD0C37">
        <w:t>ISO 9001</w:t>
      </w:r>
      <w:r w:rsidR="00D354A6">
        <w:t xml:space="preserve">:  </w:t>
      </w:r>
      <w:r w:rsidR="00D354A6" w:rsidRPr="00D354A6">
        <w:t>Quality management systems - Requirements</w:t>
      </w:r>
    </w:p>
    <w:p w14:paraId="7AB2EA23" w14:textId="7D7098D0" w:rsidR="00924ED0" w:rsidRDefault="00924ED0" w:rsidP="006D6267">
      <w:pPr>
        <w:pStyle w:val="PR1"/>
      </w:pPr>
      <w:r>
        <w:t>OSPC</w:t>
      </w:r>
      <w:r w:rsidR="008D44B2">
        <w:t xml:space="preserve">:  Oregon Specialty Plumbing Code </w:t>
      </w:r>
    </w:p>
    <w:p w14:paraId="3CCD3155" w14:textId="77777777" w:rsidR="00924287" w:rsidRDefault="00924287" w:rsidP="003C2909">
      <w:pPr>
        <w:pStyle w:val="PR1"/>
        <w:keepNext/>
      </w:pPr>
      <w:r>
        <w:t>UL:  Underwriters Laboratories</w:t>
      </w:r>
    </w:p>
    <w:p w14:paraId="26EA6405" w14:textId="77777777" w:rsidR="00196BCF" w:rsidRDefault="00196BCF" w:rsidP="00196BCF">
      <w:pPr>
        <w:pStyle w:val="PR2"/>
      </w:pPr>
      <w:r w:rsidRPr="00196BCF">
        <w:t>UL 723: Standard for Test for Surface Burning Characteristics of Building Materials</w:t>
      </w:r>
    </w:p>
    <w:p w14:paraId="090BDB01" w14:textId="77777777" w:rsidR="00924287" w:rsidRDefault="00924287">
      <w:pPr>
        <w:pStyle w:val="ART"/>
        <w:keepNext/>
      </w:pPr>
      <w:r>
        <w:t>SUBMITTALS</w:t>
      </w:r>
    </w:p>
    <w:p w14:paraId="26DD57E8" w14:textId="77777777" w:rsidR="00924287" w:rsidRDefault="00924287">
      <w:pPr>
        <w:pStyle w:val="PR1"/>
      </w:pPr>
      <w:r>
        <w:t xml:space="preserve">Product Data:  </w:t>
      </w:r>
      <w:r w:rsidR="004E2D44">
        <w:t>For all</w:t>
      </w:r>
      <w:r>
        <w:t xml:space="preserve"> products specified herein.</w:t>
      </w:r>
      <w:r w:rsidR="00333DC7">
        <w:t xml:space="preserve">  Submit a schedule of services and a list of related plumbing materials and fittings.</w:t>
      </w:r>
    </w:p>
    <w:p w14:paraId="14822F02" w14:textId="77777777" w:rsidR="00924287" w:rsidRDefault="00924287">
      <w:pPr>
        <w:pStyle w:val="PR1"/>
      </w:pPr>
      <w:r>
        <w:t xml:space="preserve">Shop Drawings:  </w:t>
      </w:r>
      <w:r w:rsidR="004E2D44">
        <w:t>For</w:t>
      </w:r>
      <w:r>
        <w:t xml:space="preserve"> plumbing systems layout</w:t>
      </w:r>
      <w:r w:rsidR="004E2D44">
        <w:t>.  C</w:t>
      </w:r>
      <w:r>
        <w:t>oordinate with the work of other divisions and existing facilities, systems, equipment, and components.</w:t>
      </w:r>
    </w:p>
    <w:p w14:paraId="6EDFB7E8" w14:textId="48F600BF" w:rsidR="00404017" w:rsidRDefault="00924287">
      <w:pPr>
        <w:pStyle w:val="PR1"/>
      </w:pPr>
      <w:r>
        <w:t xml:space="preserve">Test Reports and Certificates:  </w:t>
      </w:r>
    </w:p>
    <w:p w14:paraId="61521D64" w14:textId="3C11AB97" w:rsidR="00924287" w:rsidRDefault="004E2D44" w:rsidP="00404017">
      <w:pPr>
        <w:pStyle w:val="PR2"/>
      </w:pPr>
      <w:r>
        <w:t>C</w:t>
      </w:r>
      <w:r w:rsidR="00924287">
        <w:t>ertificates of inspections and pipe tests.</w:t>
      </w:r>
    </w:p>
    <w:p w14:paraId="05FD0B10" w14:textId="2725106F" w:rsidR="00404017" w:rsidRDefault="00404017" w:rsidP="00404017">
      <w:pPr>
        <w:pStyle w:val="PR2"/>
      </w:pPr>
      <w:r>
        <w:t>Submit bacteriological samples to a certified laboratory to test that the water is suitable for drinking.  The laboratory’s certificate stating purity of water shall be submitted to the Port.</w:t>
      </w:r>
    </w:p>
    <w:p w14:paraId="263E71FA" w14:textId="77777777" w:rsidR="00924287" w:rsidRDefault="00924287">
      <w:pPr>
        <w:pStyle w:val="PR1"/>
      </w:pPr>
      <w:r>
        <w:t xml:space="preserve">Other:  </w:t>
      </w:r>
      <w:r w:rsidR="004E2D44">
        <w:t>C</w:t>
      </w:r>
      <w:r>
        <w:t>ertified welders’ certificates.</w:t>
      </w:r>
    </w:p>
    <w:p w14:paraId="44A745D5" w14:textId="77777777" w:rsidR="004E2D44" w:rsidRDefault="004E2D44" w:rsidP="004E2D44">
      <w:pPr>
        <w:pStyle w:val="ART"/>
        <w:keepNext/>
      </w:pPr>
      <w:r>
        <w:t>QUALITY ASSURANCE</w:t>
      </w:r>
    </w:p>
    <w:p w14:paraId="602ED731" w14:textId="77777777" w:rsidR="004E2D44" w:rsidRDefault="004E2D44" w:rsidP="004E2D44">
      <w:pPr>
        <w:pStyle w:val="PR1"/>
        <w:keepNext/>
      </w:pPr>
      <w:r>
        <w:t>Regulatory Requirements:</w:t>
      </w:r>
    </w:p>
    <w:p w14:paraId="00025257" w14:textId="77777777" w:rsidR="004E2D44" w:rsidRDefault="004E2D44" w:rsidP="004E2D44">
      <w:pPr>
        <w:pStyle w:val="PR2"/>
      </w:pPr>
      <w:r>
        <w:t>Piping material and installation shall meet requirements of the local plumbing, fire, and building codes and serving utility requirements.</w:t>
      </w:r>
    </w:p>
    <w:p w14:paraId="741D776B" w14:textId="77777777" w:rsidR="004E2D44" w:rsidRDefault="004E2D44" w:rsidP="004E2D44">
      <w:pPr>
        <w:pStyle w:val="PR2"/>
      </w:pPr>
      <w:r>
        <w:t>Provide chlorination of domestic cold and hot water piping in accordance with county and state health requirements.</w:t>
      </w:r>
    </w:p>
    <w:p w14:paraId="297B3D55" w14:textId="5A240D1E" w:rsidR="004E2D44" w:rsidRDefault="004E2D44" w:rsidP="004E2D44">
      <w:pPr>
        <w:pStyle w:val="PR1"/>
      </w:pPr>
      <w:r>
        <w:t xml:space="preserve">Pipe Cleaning:  Should any pipe be plugged or should foaming of water systems occur, disconnect piping, reclean, and reconnect </w:t>
      </w:r>
      <w:r w:rsidR="0049697E">
        <w:t>with no additional cost to the Port</w:t>
      </w:r>
      <w:r>
        <w:t>.</w:t>
      </w:r>
    </w:p>
    <w:p w14:paraId="77ECB812" w14:textId="6E3A71BB" w:rsidR="004E2D44" w:rsidRDefault="004E2D44" w:rsidP="004E2D44">
      <w:pPr>
        <w:pStyle w:val="PR1"/>
      </w:pPr>
      <w:r>
        <w:t xml:space="preserve">Correct any damage to the building or systems resulting from failure to properly clean the system </w:t>
      </w:r>
      <w:r w:rsidR="0049697E">
        <w:t>with no additional cost to the Port</w:t>
      </w:r>
      <w:r>
        <w:t>.</w:t>
      </w:r>
    </w:p>
    <w:p w14:paraId="4F5E94B5" w14:textId="77777777" w:rsidR="00924287" w:rsidRDefault="00924287">
      <w:pPr>
        <w:pStyle w:val="PRT"/>
        <w:keepNext/>
      </w:pPr>
      <w:r>
        <w:t>PRODUCTS</w:t>
      </w:r>
    </w:p>
    <w:p w14:paraId="7A7BBB7E" w14:textId="77777777" w:rsidR="00924287" w:rsidRDefault="00924287">
      <w:pPr>
        <w:pStyle w:val="ART"/>
        <w:keepNext/>
      </w:pPr>
      <w:r>
        <w:t>CAST IRON SOIL PIPE, SERVICE WEIGHT</w:t>
      </w:r>
    </w:p>
    <w:p w14:paraId="77D4C582" w14:textId="77777777" w:rsidR="00924287" w:rsidRDefault="00924287">
      <w:pPr>
        <w:pStyle w:val="PR1"/>
      </w:pPr>
      <w:r>
        <w:t xml:space="preserve">General:  A code-approved </w:t>
      </w:r>
      <w:proofErr w:type="spellStart"/>
      <w:r>
        <w:t>hubless</w:t>
      </w:r>
      <w:proofErr w:type="spellEnd"/>
      <w:r>
        <w:t xml:space="preserve"> system in accordance with Cast Iron Soil Pipe Institute Standard 301.</w:t>
      </w:r>
    </w:p>
    <w:p w14:paraId="38AA0C6E" w14:textId="0F6F4000" w:rsidR="00924287" w:rsidRDefault="00924287">
      <w:pPr>
        <w:pStyle w:val="PR1"/>
      </w:pPr>
      <w:r>
        <w:t xml:space="preserve">Pipe and Fittings:  Service weight </w:t>
      </w:r>
      <w:proofErr w:type="spellStart"/>
      <w:r>
        <w:t>hubless</w:t>
      </w:r>
      <w:proofErr w:type="spellEnd"/>
      <w:r>
        <w:t xml:space="preserve"> cast</w:t>
      </w:r>
      <w:r w:rsidR="00222595">
        <w:t xml:space="preserve"> iron in accordance with ASTM A</w:t>
      </w:r>
      <w:r>
        <w:t xml:space="preserve">74.  AB&amp;I, True Spun, </w:t>
      </w:r>
      <w:r w:rsidR="003F7DDB">
        <w:t xml:space="preserve">Tyler, </w:t>
      </w:r>
      <w:r>
        <w:t>or equal.</w:t>
      </w:r>
    </w:p>
    <w:p w14:paraId="6EABA9B5" w14:textId="77777777" w:rsidR="00924287" w:rsidRDefault="00924287">
      <w:pPr>
        <w:pStyle w:val="PR1"/>
      </w:pPr>
      <w:r>
        <w:lastRenderedPageBreak/>
        <w:t xml:space="preserve">Gaskets:  Compression type in accordance </w:t>
      </w:r>
      <w:r w:rsidR="00222595">
        <w:t>with ASTM C</w:t>
      </w:r>
      <w:r>
        <w:t>564.</w:t>
      </w:r>
    </w:p>
    <w:p w14:paraId="4A9A651D" w14:textId="77777777" w:rsidR="00924287" w:rsidRDefault="00924287" w:rsidP="003C2909">
      <w:pPr>
        <w:pStyle w:val="PR1"/>
        <w:keepNext/>
      </w:pPr>
      <w:r>
        <w:t>Couplings:</w:t>
      </w:r>
    </w:p>
    <w:p w14:paraId="2025D3CB" w14:textId="77777777" w:rsidR="00924287" w:rsidRDefault="00924287">
      <w:pPr>
        <w:pStyle w:val="PR2"/>
      </w:pPr>
      <w:r>
        <w:t xml:space="preserve">Above Grade:  Band type coupling consisting of </w:t>
      </w:r>
      <w:proofErr w:type="gramStart"/>
      <w:r>
        <w:t>stainless steel</w:t>
      </w:r>
      <w:proofErr w:type="gramEnd"/>
      <w:r>
        <w:t xml:space="preserve"> clamp and corrugated shield assemblies, with a neoprene sealing sleeve and fittings in accordance with </w:t>
      </w:r>
      <w:r w:rsidR="004322F8">
        <w:t>AWWA </w:t>
      </w:r>
      <w:r w:rsidR="001A5250">
        <w:t>C110</w:t>
      </w:r>
      <w:r>
        <w:t>.</w:t>
      </w:r>
    </w:p>
    <w:p w14:paraId="663AC672" w14:textId="77777777" w:rsidR="00924287" w:rsidRDefault="00924287">
      <w:pPr>
        <w:pStyle w:val="PR2"/>
      </w:pPr>
      <w:r>
        <w:t xml:space="preserve">Buried:  Clamp-All 125 or Husky 24-gauge 304 stainless steel </w:t>
      </w:r>
      <w:proofErr w:type="spellStart"/>
      <w:r>
        <w:t>hubless</w:t>
      </w:r>
      <w:proofErr w:type="spellEnd"/>
      <w:r>
        <w:t xml:space="preserve"> type clamp and shield assemblies with n</w:t>
      </w:r>
      <w:r w:rsidR="00222595">
        <w:t>eoprene sealing gaskets (ASTM C</w:t>
      </w:r>
      <w:r>
        <w:t>564).</w:t>
      </w:r>
    </w:p>
    <w:p w14:paraId="77DBE9FD" w14:textId="77777777" w:rsidR="00924287" w:rsidRDefault="00924287" w:rsidP="003C2909">
      <w:pPr>
        <w:pStyle w:val="PR1"/>
        <w:keepNext/>
      </w:pPr>
      <w:r>
        <w:t>Service:</w:t>
      </w:r>
    </w:p>
    <w:p w14:paraId="4AAC824D" w14:textId="77777777" w:rsidR="00924287" w:rsidRDefault="00924287">
      <w:pPr>
        <w:pStyle w:val="PR2"/>
      </w:pPr>
      <w:r>
        <w:t>Sanitary soil and waste to 5 feet outside building line (excluding kitchen sanitary and grease waste).</w:t>
      </w:r>
    </w:p>
    <w:p w14:paraId="570F9352" w14:textId="77777777" w:rsidR="00924287" w:rsidRDefault="00924287">
      <w:pPr>
        <w:pStyle w:val="PR2"/>
      </w:pPr>
      <w:r>
        <w:t>Vent piping 2 inches and above.</w:t>
      </w:r>
    </w:p>
    <w:p w14:paraId="0B939858" w14:textId="77777777" w:rsidR="00924287" w:rsidRDefault="00924287">
      <w:pPr>
        <w:pStyle w:val="PR2"/>
      </w:pPr>
      <w:r>
        <w:t>Storm and overflow drain to 5 feet outside building line.</w:t>
      </w:r>
    </w:p>
    <w:p w14:paraId="38481C7F" w14:textId="77777777" w:rsidR="00924287" w:rsidRDefault="00924287">
      <w:pPr>
        <w:pStyle w:val="ART"/>
        <w:keepNext/>
      </w:pPr>
      <w:r>
        <w:t>DUCTILE IRON WATER PIPE</w:t>
      </w:r>
    </w:p>
    <w:p w14:paraId="4179F447" w14:textId="77777777" w:rsidR="00924287" w:rsidRDefault="00924287">
      <w:pPr>
        <w:pStyle w:val="PR1"/>
      </w:pPr>
      <w:r>
        <w:t xml:space="preserve">Pipe:  Cement-lined ductile iron pipe, in accordance with </w:t>
      </w:r>
      <w:r w:rsidR="001A5250">
        <w:t>AWWA C151</w:t>
      </w:r>
      <w:r>
        <w:t>.</w:t>
      </w:r>
    </w:p>
    <w:p w14:paraId="7E9D0DD9" w14:textId="77777777" w:rsidR="00924287" w:rsidRDefault="00924287" w:rsidP="003C2909">
      <w:pPr>
        <w:pStyle w:val="PR1"/>
        <w:keepNext/>
      </w:pPr>
      <w:r>
        <w:t>Fittings:</w:t>
      </w:r>
    </w:p>
    <w:p w14:paraId="6A2937AA" w14:textId="026AF7F4" w:rsidR="00924287" w:rsidRDefault="00924287">
      <w:pPr>
        <w:pStyle w:val="PR2"/>
      </w:pPr>
      <w:r>
        <w:t xml:space="preserve">Below Grade:  Class 150 </w:t>
      </w:r>
      <w:proofErr w:type="spellStart"/>
      <w:r>
        <w:t>Megalug</w:t>
      </w:r>
      <w:proofErr w:type="spellEnd"/>
      <w:r>
        <w:t xml:space="preserve"> or equal mechanical joint type complete with gaskets, bolts, and nuts; or </w:t>
      </w:r>
      <w:proofErr w:type="spellStart"/>
      <w:r>
        <w:t>Tyton</w:t>
      </w:r>
      <w:proofErr w:type="spellEnd"/>
      <w:r>
        <w:t xml:space="preserve"> or equal for joints employing a single gasket for the joint seal with bell-and-spigot pipe.</w:t>
      </w:r>
    </w:p>
    <w:p w14:paraId="4A495C15" w14:textId="77777777" w:rsidR="00924287" w:rsidRDefault="00924287">
      <w:pPr>
        <w:pStyle w:val="PR2"/>
      </w:pPr>
      <w:r>
        <w:t>Above Grade:  Mechanical couplings and fittings as specified herein.</w:t>
      </w:r>
    </w:p>
    <w:p w14:paraId="7B5E7DF9" w14:textId="77777777" w:rsidR="00924287" w:rsidRDefault="00924287" w:rsidP="003C2909">
      <w:pPr>
        <w:pStyle w:val="PR1"/>
        <w:keepNext/>
      </w:pPr>
      <w:r>
        <w:t>Service:</w:t>
      </w:r>
    </w:p>
    <w:p w14:paraId="7313AC52" w14:textId="77777777" w:rsidR="00924287" w:rsidRDefault="00924287">
      <w:pPr>
        <w:pStyle w:val="PR2"/>
      </w:pPr>
      <w:r>
        <w:t>Below grade, incoming domestic water main, 4 inches and over.</w:t>
      </w:r>
    </w:p>
    <w:p w14:paraId="54C6B129" w14:textId="77777777" w:rsidR="00924287" w:rsidRDefault="00924287">
      <w:pPr>
        <w:pStyle w:val="PR2"/>
      </w:pPr>
      <w:r>
        <w:t>Above grade, domestic water piping, 6 inches and over.</w:t>
      </w:r>
    </w:p>
    <w:p w14:paraId="658756F9" w14:textId="77777777" w:rsidR="00924287" w:rsidRDefault="00924287">
      <w:pPr>
        <w:pStyle w:val="PR2"/>
      </w:pPr>
      <w:r>
        <w:t>Below grade, storm drain, 12 inches and over.</w:t>
      </w:r>
    </w:p>
    <w:p w14:paraId="14206993" w14:textId="77777777" w:rsidR="00924287" w:rsidRDefault="00924287" w:rsidP="00775E8A">
      <w:pPr>
        <w:pStyle w:val="PR2"/>
      </w:pPr>
      <w:r>
        <w:t>Above grade, storm drain force mains.</w:t>
      </w:r>
    </w:p>
    <w:p w14:paraId="3A7EDB15" w14:textId="77777777" w:rsidR="00924287" w:rsidRDefault="00924287">
      <w:pPr>
        <w:pStyle w:val="ART"/>
        <w:keepNext/>
      </w:pPr>
      <w:r>
        <w:t>BLACK STEEL PIPE, SCHEDULE 40</w:t>
      </w:r>
    </w:p>
    <w:p w14:paraId="2FA794B0" w14:textId="77777777" w:rsidR="00924287" w:rsidRDefault="00924287">
      <w:pPr>
        <w:pStyle w:val="PR1"/>
      </w:pPr>
      <w:r>
        <w:t>Pipe:  Schedul</w:t>
      </w:r>
      <w:r w:rsidR="00222595">
        <w:t>e 40, in accordance with ASTM A120 or A</w:t>
      </w:r>
      <w:r>
        <w:t>53.</w:t>
      </w:r>
    </w:p>
    <w:p w14:paraId="4AFFF888" w14:textId="6CAB3B3C" w:rsidR="00924287" w:rsidRDefault="00924287">
      <w:pPr>
        <w:pStyle w:val="PR1"/>
      </w:pPr>
      <w:r>
        <w:t>Fittings:  150-pound screwed malleable iron on 2 inches and below, Schedule 40 welded fit</w:t>
      </w:r>
      <w:r w:rsidR="00222595">
        <w:t>tings in accordance with ASTM A</w:t>
      </w:r>
      <w:r>
        <w:t xml:space="preserve">234 for 2 1/2 inches and above or mechanical couplings on select piping as herein specified.  Fittings below grade shall be welding fittings.  </w:t>
      </w:r>
    </w:p>
    <w:p w14:paraId="58EE5604" w14:textId="77777777" w:rsidR="00924287" w:rsidRDefault="00924287" w:rsidP="003C2909">
      <w:pPr>
        <w:pStyle w:val="PR1"/>
        <w:keepNext/>
      </w:pPr>
      <w:r>
        <w:t>Service:</w:t>
      </w:r>
    </w:p>
    <w:p w14:paraId="6397BA4B" w14:textId="77777777" w:rsidR="00924287" w:rsidRDefault="00924287">
      <w:pPr>
        <w:pStyle w:val="PR2"/>
      </w:pPr>
      <w:r>
        <w:t>Natural gas piping and vent lines above grade.</w:t>
      </w:r>
    </w:p>
    <w:p w14:paraId="0303BECA" w14:textId="77777777" w:rsidR="00924287" w:rsidRDefault="00924287">
      <w:pPr>
        <w:pStyle w:val="ART"/>
        <w:keepNext/>
      </w:pPr>
      <w:r>
        <w:t>GALVANIZED STEEL PIPE</w:t>
      </w:r>
    </w:p>
    <w:p w14:paraId="41BAF5DE" w14:textId="77777777" w:rsidR="00924287" w:rsidRDefault="00924287">
      <w:pPr>
        <w:pStyle w:val="PR1"/>
      </w:pPr>
      <w:r>
        <w:t>Pipe:  Schedu</w:t>
      </w:r>
      <w:r w:rsidR="00222595">
        <w:t>le 40 in accordance with ASTM A</w:t>
      </w:r>
      <w:r>
        <w:t>120.</w:t>
      </w:r>
    </w:p>
    <w:p w14:paraId="3C771F1E" w14:textId="77777777" w:rsidR="00924287" w:rsidRDefault="00924287">
      <w:pPr>
        <w:pStyle w:val="PR1"/>
      </w:pPr>
      <w:r>
        <w:t>Fittings:  150-pound screwed galvanized malleable iron on 2 inches and below.  Mechanical couplings as herein specified on 2 1/2 inches and above.</w:t>
      </w:r>
    </w:p>
    <w:p w14:paraId="40F187BB" w14:textId="77777777" w:rsidR="00924287" w:rsidRDefault="00924287" w:rsidP="003C2909">
      <w:pPr>
        <w:pStyle w:val="PR1"/>
        <w:keepNext/>
      </w:pPr>
      <w:r>
        <w:lastRenderedPageBreak/>
        <w:t>Service:</w:t>
      </w:r>
    </w:p>
    <w:p w14:paraId="0CF0F5DE" w14:textId="77777777" w:rsidR="00924287" w:rsidRDefault="00924287">
      <w:pPr>
        <w:pStyle w:val="PR2"/>
      </w:pPr>
      <w:r>
        <w:t>Miscellaneous indirect waste piping.</w:t>
      </w:r>
    </w:p>
    <w:p w14:paraId="1314EC77" w14:textId="77777777" w:rsidR="00924287" w:rsidRDefault="00924287">
      <w:pPr>
        <w:pStyle w:val="PR2"/>
      </w:pPr>
      <w:r>
        <w:t>At the Contractor’s option, waste and vent piping 1 1/2 inches and under, above grade.</w:t>
      </w:r>
    </w:p>
    <w:p w14:paraId="24C04828" w14:textId="77777777" w:rsidR="00924287" w:rsidRDefault="00924287">
      <w:pPr>
        <w:pStyle w:val="PR2"/>
      </w:pPr>
      <w:r>
        <w:t>Pumped waste (above grade).</w:t>
      </w:r>
    </w:p>
    <w:p w14:paraId="7F9CDF79" w14:textId="77777777" w:rsidR="00924287" w:rsidRDefault="00924287">
      <w:pPr>
        <w:pStyle w:val="PR2"/>
      </w:pPr>
      <w:r>
        <w:t xml:space="preserve">Liquid grease waste piping (threaded sealant </w:t>
      </w:r>
      <w:r w:rsidR="006D5D68">
        <w:t>shall</w:t>
      </w:r>
      <w:r>
        <w:t xml:space="preserve"> withstand 400</w:t>
      </w:r>
      <w:r>
        <w:sym w:font="Symbol" w:char="F0B0"/>
      </w:r>
      <w:r>
        <w:t>F).</w:t>
      </w:r>
    </w:p>
    <w:p w14:paraId="403626F5" w14:textId="77777777" w:rsidR="0075473F" w:rsidRDefault="0075473F" w:rsidP="0075473F">
      <w:pPr>
        <w:pStyle w:val="PR2"/>
      </w:pPr>
      <w:r>
        <w:t>Safety and relief valve discharge.</w:t>
      </w:r>
    </w:p>
    <w:p w14:paraId="16FACC51" w14:textId="4CF1D1F4" w:rsidR="002563E0" w:rsidRDefault="002563E0">
      <w:pPr>
        <w:pStyle w:val="ART"/>
        <w:keepNext/>
      </w:pPr>
      <w:r>
        <w:t>STAINLESS STEEL PIPE AND FITTINGS</w:t>
      </w:r>
    </w:p>
    <w:p w14:paraId="3EFCA6C5" w14:textId="32355666" w:rsidR="008D44B2" w:rsidRDefault="008D44B2" w:rsidP="008D44B2">
      <w:pPr>
        <w:pStyle w:val="PR1"/>
      </w:pPr>
      <w:r w:rsidRPr="008D44B2">
        <w:t xml:space="preserve">Stainless Steel Roll Grooved Pipe: Water pressures up to 350 </w:t>
      </w:r>
      <w:r>
        <w:t>psi</w:t>
      </w:r>
      <w:r w:rsidRPr="008D44B2">
        <w:t xml:space="preserve"> gauge (3/4-inch threaded) stainless steel pipe, Schedule 10, conforming to AWWA</w:t>
      </w:r>
      <w:r w:rsidR="003704D4">
        <w:t xml:space="preserve"> C</w:t>
      </w:r>
      <w:r w:rsidRPr="008D44B2">
        <w:t>220 requirements</w:t>
      </w:r>
      <w:r>
        <w:t>.</w:t>
      </w:r>
    </w:p>
    <w:p w14:paraId="7D969DD1" w14:textId="305207DF" w:rsidR="008D44B2" w:rsidRDefault="008D44B2" w:rsidP="006D6267">
      <w:pPr>
        <w:pStyle w:val="PR2"/>
      </w:pPr>
      <w:r w:rsidRPr="00333DC7">
        <w:t xml:space="preserve">Fittings: </w:t>
      </w:r>
      <w:r w:rsidR="003704D4" w:rsidRPr="003704D4">
        <w:t>Type 316/316L Schedule 10s fittings conforming to ASTM A403</w:t>
      </w:r>
      <w:r>
        <w:t>.</w:t>
      </w:r>
    </w:p>
    <w:p w14:paraId="5604B34D" w14:textId="1B76AE82" w:rsidR="003704D4" w:rsidRDefault="003704D4" w:rsidP="006D6267">
      <w:pPr>
        <w:pStyle w:val="PR2"/>
      </w:pPr>
      <w:r w:rsidRPr="003704D4">
        <w:t>Couplings: Type 316 stainless steel coupling conforming to ASTM A351 or ASTM A743</w:t>
      </w:r>
      <w:r>
        <w:t>.</w:t>
      </w:r>
    </w:p>
    <w:p w14:paraId="35673B8A" w14:textId="000AD0F6" w:rsidR="00CD0C37" w:rsidRDefault="00CD0C37" w:rsidP="008D44B2">
      <w:pPr>
        <w:pStyle w:val="PR1"/>
      </w:pPr>
      <w:r>
        <w:t>Stainless Steel Water Tube and Fittings:  Use for p</w:t>
      </w:r>
      <w:r w:rsidRPr="00CD0C37">
        <w:t>iping 3-inch</w:t>
      </w:r>
      <w:r>
        <w:t xml:space="preserve"> and larger, Grade H, ASTM A268</w:t>
      </w:r>
      <w:r w:rsidRPr="00CD0C37">
        <w:t>, roll-grooved joint</w:t>
      </w:r>
      <w:r>
        <w:t>.</w:t>
      </w:r>
    </w:p>
    <w:p w14:paraId="70C2148D" w14:textId="61E160DB" w:rsidR="00CD0C37" w:rsidRDefault="00CD0C37" w:rsidP="006D6267">
      <w:pPr>
        <w:pStyle w:val="PR2"/>
      </w:pPr>
      <w:r w:rsidRPr="00CD0C37">
        <w:t>Fittings: Schedule 10S Type 304L stainless s</w:t>
      </w:r>
      <w:r>
        <w:t>teel fittings, ISO 9001, ASTM A</w:t>
      </w:r>
      <w:r w:rsidRPr="00CD0C37">
        <w:t>403</w:t>
      </w:r>
      <w:r>
        <w:t>.</w:t>
      </w:r>
    </w:p>
    <w:p w14:paraId="532A4E4D" w14:textId="3481207B" w:rsidR="00CD0C37" w:rsidRDefault="00CD0C37" w:rsidP="006D6267">
      <w:pPr>
        <w:pStyle w:val="PR2"/>
      </w:pPr>
      <w:r w:rsidRPr="00CD0C37">
        <w:t xml:space="preserve">Couplings: Anvil or </w:t>
      </w:r>
      <w:proofErr w:type="spellStart"/>
      <w:r w:rsidRPr="00CD0C37">
        <w:t>Gruvlok</w:t>
      </w:r>
      <w:proofErr w:type="spellEnd"/>
      <w:r w:rsidRPr="00CD0C37">
        <w:t xml:space="preserve"> grooved system, IPS stainless steel grooved coupling with EPDM gasket, stain</w:t>
      </w:r>
      <w:r>
        <w:t xml:space="preserve">less steel nuts and bolts, ASTM </w:t>
      </w:r>
      <w:r w:rsidRPr="00CD0C37">
        <w:t xml:space="preserve">A351, A743 </w:t>
      </w:r>
      <w:r>
        <w:t>and A744</w:t>
      </w:r>
      <w:r w:rsidRPr="00CD0C37">
        <w:t>, ISO 9001</w:t>
      </w:r>
      <w:r>
        <w:t>.</w:t>
      </w:r>
    </w:p>
    <w:p w14:paraId="16315B5B" w14:textId="13ACDAD0" w:rsidR="008D44B2" w:rsidRDefault="00FF6165" w:rsidP="008D44B2">
      <w:pPr>
        <w:pStyle w:val="PR1"/>
      </w:pPr>
      <w:r>
        <w:t>Service:  Domestic water system 3 inches through 8 inches</w:t>
      </w:r>
      <w:r>
        <w:rPr>
          <w:rStyle w:val="CommentReference"/>
        </w:rPr>
        <w:t xml:space="preserve"> </w:t>
      </w:r>
    </w:p>
    <w:p w14:paraId="098264F9" w14:textId="77777777" w:rsidR="00333DC7" w:rsidRDefault="00333DC7">
      <w:pPr>
        <w:pStyle w:val="ART"/>
        <w:keepNext/>
      </w:pPr>
      <w:r>
        <w:t>STAINLESS STEEL PUSH-FIT PIPE AND FITTINGS</w:t>
      </w:r>
    </w:p>
    <w:p w14:paraId="6A6868DD" w14:textId="1D386BD7" w:rsidR="00333DC7" w:rsidRPr="004F1C61" w:rsidRDefault="00333DC7" w:rsidP="003C2909">
      <w:pPr>
        <w:pStyle w:val="PR1"/>
      </w:pPr>
      <w:r w:rsidRPr="00333DC7">
        <w:t>Stainless Steel Push-</w:t>
      </w:r>
      <w:r w:rsidRPr="004F1C61">
        <w:t>Fit Pipe: ASME A112.3.1, ASTM A666. Type 316L, stainless steel pipe with socket and spigot ends for gasket joints and piping manufacturer’s, Viton or equal, lip-seal rubber gaskets to fit socket groove, with plastic backup ring.  Piping shall be Blucher stainless steel or equal.</w:t>
      </w:r>
    </w:p>
    <w:p w14:paraId="428BE045" w14:textId="188DCACF" w:rsidR="00333DC7" w:rsidRDefault="00333DC7" w:rsidP="003C2909">
      <w:pPr>
        <w:pStyle w:val="PR1"/>
      </w:pPr>
      <w:r w:rsidRPr="004F1C61">
        <w:t>Fittings: AISI type 316L</w:t>
      </w:r>
      <w:r w:rsidRPr="00333DC7">
        <w:t xml:space="preserve"> stainless steel DWV fitting system</w:t>
      </w:r>
      <w:r>
        <w:t xml:space="preserve"> and</w:t>
      </w:r>
      <w:r w:rsidRPr="00333DC7">
        <w:t xml:space="preserve"> </w:t>
      </w:r>
      <w:r>
        <w:t>p</w:t>
      </w:r>
      <w:r w:rsidRPr="00333DC7">
        <w:t>ush-</w:t>
      </w:r>
      <w:r>
        <w:t>f</w:t>
      </w:r>
      <w:r w:rsidRPr="00333DC7">
        <w:t xml:space="preserve">it socket connections rated for vacuum service with EPDM sealing ring and retaining clamp. </w:t>
      </w:r>
      <w:r>
        <w:t xml:space="preserve"> </w:t>
      </w:r>
      <w:r w:rsidRPr="00333DC7">
        <w:t xml:space="preserve">Treated with pickling and passivation finish process. </w:t>
      </w:r>
      <w:r>
        <w:t xml:space="preserve"> </w:t>
      </w:r>
      <w:r w:rsidRPr="00333DC7">
        <w:t xml:space="preserve">Fittings shall be Blucher stainless steel </w:t>
      </w:r>
      <w:r>
        <w:t xml:space="preserve">or equal, </w:t>
      </w:r>
      <w:r w:rsidRPr="00333DC7">
        <w:t>DWV pattern fittings</w:t>
      </w:r>
      <w:r>
        <w:t>.</w:t>
      </w:r>
    </w:p>
    <w:p w14:paraId="06457919" w14:textId="7F5EE87B" w:rsidR="0075473F" w:rsidRPr="008E3AB7" w:rsidRDefault="0075473F" w:rsidP="006D6267">
      <w:pPr>
        <w:pStyle w:val="PR1"/>
      </w:pPr>
      <w:r>
        <w:t>Service:</w:t>
      </w:r>
      <w:r w:rsidR="00FF6165">
        <w:t xml:space="preserve">  </w:t>
      </w:r>
      <w:r>
        <w:t xml:space="preserve">Vacuum </w:t>
      </w:r>
      <w:r w:rsidRPr="0075473F">
        <w:t>Grease Removal System</w:t>
      </w:r>
    </w:p>
    <w:p w14:paraId="5E41F21F" w14:textId="77777777" w:rsidR="00333DC7" w:rsidRDefault="00333DC7" w:rsidP="003C2909">
      <w:pPr>
        <w:pStyle w:val="PR1"/>
      </w:pPr>
      <w:r>
        <w:t>Provide a new, unused hand operated cutting/chamfer tool(s) for pipe sizes 1 1/2-inch thru 6-inch.  Tool(s) to remain property of the Port after final completion of the work.</w:t>
      </w:r>
    </w:p>
    <w:p w14:paraId="49F8CDA2" w14:textId="57647577" w:rsidR="00924287" w:rsidRDefault="00924287">
      <w:pPr>
        <w:pStyle w:val="ART"/>
        <w:keepNext/>
      </w:pPr>
      <w:r>
        <w:t>COPPER PIPE</w:t>
      </w:r>
    </w:p>
    <w:p w14:paraId="68F5980A" w14:textId="77777777" w:rsidR="00924287" w:rsidRDefault="00924287">
      <w:pPr>
        <w:pStyle w:val="PR1"/>
      </w:pPr>
      <w:r>
        <w:t>Pipe:  Hard drawn copper tu</w:t>
      </w:r>
      <w:r w:rsidR="00222595">
        <w:t>bing, Class L or K, ASTM B</w:t>
      </w:r>
      <w:r>
        <w:t>88.</w:t>
      </w:r>
    </w:p>
    <w:p w14:paraId="30D6AFD2" w14:textId="77777777" w:rsidR="00924287" w:rsidRDefault="00924287">
      <w:pPr>
        <w:pStyle w:val="PR1"/>
      </w:pPr>
      <w:r>
        <w:t xml:space="preserve">Fittings:  Wrought copper, 150 psi, solder joint type, Chase, </w:t>
      </w:r>
      <w:smartTag w:uri="urn:schemas-microsoft-com:office:smarttags" w:element="place">
        <w:smartTag w:uri="urn:schemas-microsoft-com:office:smarttags" w:element="PlaceName">
          <w:r>
            <w:t>Revere</w:t>
          </w:r>
        </w:smartTag>
      </w:smartTag>
      <w:r>
        <w:t xml:space="preserve">, Mueller, or equal.  At the Contractor’s option, a system using mechanically extracted collars in main with branch line inserted to not obstruct flow may be used on domestic water piping above ground, </w:t>
      </w:r>
      <w:proofErr w:type="gramStart"/>
      <w:r>
        <w:t>similar to</w:t>
      </w:r>
      <w:proofErr w:type="gramEnd"/>
      <w:r>
        <w:t xml:space="preserve"> T</w:t>
      </w:r>
      <w:r>
        <w:noBreakHyphen/>
        <w:t>drill.</w:t>
      </w:r>
    </w:p>
    <w:p w14:paraId="3723CC41" w14:textId="77777777" w:rsidR="00924287" w:rsidRDefault="00924287" w:rsidP="003C2909">
      <w:pPr>
        <w:pStyle w:val="PR1"/>
        <w:keepNext/>
      </w:pPr>
      <w:r>
        <w:lastRenderedPageBreak/>
        <w:t>Service:</w:t>
      </w:r>
    </w:p>
    <w:p w14:paraId="735F9F98" w14:textId="77777777" w:rsidR="00924287" w:rsidRDefault="00924287">
      <w:pPr>
        <w:pStyle w:val="PR2"/>
      </w:pPr>
      <w:r>
        <w:t>Domestic hot and cold water piping below ground (Type K, hard drawn) on piping 3 inches and smaller.</w:t>
      </w:r>
    </w:p>
    <w:p w14:paraId="367A7D16" w14:textId="24B6DA89" w:rsidR="00924287" w:rsidRDefault="00924287">
      <w:pPr>
        <w:pStyle w:val="PR2"/>
      </w:pPr>
      <w:r>
        <w:t xml:space="preserve">Domestic hot and </w:t>
      </w:r>
      <w:proofErr w:type="gramStart"/>
      <w:r>
        <w:t>cold water</w:t>
      </w:r>
      <w:proofErr w:type="gramEnd"/>
      <w:r>
        <w:t xml:space="preserve"> piping above ground (Type L, hard drawn) on piping 4 inches and smaller.</w:t>
      </w:r>
    </w:p>
    <w:p w14:paraId="141D7A01" w14:textId="15EA891F" w:rsidR="00924287" w:rsidRDefault="00924287">
      <w:pPr>
        <w:pStyle w:val="PR2"/>
      </w:pPr>
      <w:r>
        <w:t xml:space="preserve">Trap priming lines </w:t>
      </w:r>
      <w:r w:rsidR="002563E0">
        <w:t xml:space="preserve">above ground </w:t>
      </w:r>
      <w:r>
        <w:t xml:space="preserve">(Type L, </w:t>
      </w:r>
      <w:r w:rsidR="002563E0">
        <w:t>hard drawn</w:t>
      </w:r>
      <w:r>
        <w:t>).</w:t>
      </w:r>
    </w:p>
    <w:p w14:paraId="49DE3701" w14:textId="77777777" w:rsidR="00924287" w:rsidRDefault="00924287">
      <w:pPr>
        <w:pStyle w:val="PR2"/>
      </w:pPr>
      <w:r>
        <w:t>Industrial cold water, non-potable cold and hot water above grade (Type L) on piping 4 inches and smaller.</w:t>
      </w:r>
    </w:p>
    <w:p w14:paraId="6CF0F581" w14:textId="32EC2143" w:rsidR="00924287" w:rsidRDefault="00924287">
      <w:pPr>
        <w:pStyle w:val="PR2"/>
      </w:pPr>
      <w:r>
        <w:t>Pumped waste (</w:t>
      </w:r>
      <w:r w:rsidR="00EC5D50">
        <w:t xml:space="preserve">Type K </w:t>
      </w:r>
      <w:r>
        <w:t xml:space="preserve">fittings </w:t>
      </w:r>
      <w:r w:rsidR="00924ED0">
        <w:t>per OSPC</w:t>
      </w:r>
      <w:r>
        <w:t>).</w:t>
      </w:r>
      <w:r w:rsidR="00EC5D50">
        <w:t xml:space="preserve">  Below ground fittings shall be brazed.</w:t>
      </w:r>
    </w:p>
    <w:p w14:paraId="73075563" w14:textId="3CF2330E" w:rsidR="0075473F" w:rsidRDefault="0075473F" w:rsidP="0075473F">
      <w:pPr>
        <w:pStyle w:val="PR2"/>
      </w:pPr>
      <w:r>
        <w:t>Miscellaneous drains and overflows.</w:t>
      </w:r>
    </w:p>
    <w:p w14:paraId="329D8278" w14:textId="6AF3413E" w:rsidR="00CD74A2" w:rsidRDefault="00CD74A2" w:rsidP="0075473F">
      <w:pPr>
        <w:pStyle w:val="PR2"/>
      </w:pPr>
      <w:r>
        <w:t>Natural gas regulator vents (Type L, hard drawn).</w:t>
      </w:r>
    </w:p>
    <w:p w14:paraId="3C5CB406" w14:textId="6D0B3315" w:rsidR="00924287" w:rsidRDefault="00924287">
      <w:pPr>
        <w:pStyle w:val="ART"/>
        <w:keepNext/>
      </w:pPr>
      <w:r>
        <w:t>COPPER GROOVED PIPING SYSTEM (OPTIONAL)</w:t>
      </w:r>
    </w:p>
    <w:p w14:paraId="4B7313D5" w14:textId="77D2A99C" w:rsidR="00924287" w:rsidRDefault="00924287">
      <w:pPr>
        <w:pStyle w:val="PR1"/>
      </w:pPr>
      <w:r>
        <w:t xml:space="preserve">Acceptable Manufacturers:  Victaulic, </w:t>
      </w:r>
      <w:proofErr w:type="spellStart"/>
      <w:r w:rsidR="00EC5D50">
        <w:t>Gruvlok</w:t>
      </w:r>
      <w:proofErr w:type="spellEnd"/>
      <w:r w:rsidR="00EC5D50">
        <w:t xml:space="preserve">, </w:t>
      </w:r>
      <w:r>
        <w:t>or pre-bid approved equal.</w:t>
      </w:r>
    </w:p>
    <w:p w14:paraId="18CCC16D" w14:textId="77777777" w:rsidR="00924287" w:rsidRDefault="00924287">
      <w:pPr>
        <w:pStyle w:val="PR1"/>
      </w:pPr>
      <w:r>
        <w:t xml:space="preserve">Pipe:  Copper </w:t>
      </w:r>
      <w:r w:rsidR="00222595">
        <w:t>tube, in accordance with ASTM B</w:t>
      </w:r>
      <w:r>
        <w:t xml:space="preserve">88, Type L roll grooved in accordance with Victaulic current listed standards.  No </w:t>
      </w:r>
      <w:r w:rsidR="00DB0F8D">
        <w:t>flaring</w:t>
      </w:r>
      <w:r>
        <w:t xml:space="preserve"> of grooved copper tube or fittings to IPS size is allowed.</w:t>
      </w:r>
    </w:p>
    <w:p w14:paraId="02252D6C" w14:textId="77777777" w:rsidR="00924287" w:rsidRDefault="00924287" w:rsidP="003C2909">
      <w:pPr>
        <w:pStyle w:val="PR1"/>
        <w:keepNext/>
      </w:pPr>
      <w:r>
        <w:t>Mechanical Couplings:</w:t>
      </w:r>
    </w:p>
    <w:p w14:paraId="674C2BE6" w14:textId="77777777" w:rsidR="00924287" w:rsidRDefault="00924287">
      <w:pPr>
        <w:pStyle w:val="PR2"/>
      </w:pPr>
      <w:r>
        <w:t>Victaulic Style 606, zero flex, rigid couplings with angled bolt pad design for copper consisting of a ductile iron cast housing, a synthetic rubber gasket of a central cavity pressure-response design with plated nuts and bolts to secure the unit together.</w:t>
      </w:r>
    </w:p>
    <w:p w14:paraId="703D0214" w14:textId="77777777" w:rsidR="00924287" w:rsidRDefault="00924287">
      <w:pPr>
        <w:pStyle w:val="PR2"/>
      </w:pPr>
      <w:r>
        <w:t>Coupling housings shall be cast ductile</w:t>
      </w:r>
      <w:r w:rsidR="00222595">
        <w:t xml:space="preserve"> iron in accordance with ASTM A</w:t>
      </w:r>
      <w:r>
        <w:t>36.</w:t>
      </w:r>
    </w:p>
    <w:p w14:paraId="6F859CD8" w14:textId="77777777" w:rsidR="00924287" w:rsidRDefault="00924287">
      <w:pPr>
        <w:pStyle w:val="PR1"/>
      </w:pPr>
      <w:r>
        <w:t>Gaskets:  Flushed configura</w:t>
      </w:r>
      <w:r w:rsidR="00222595">
        <w:t>tion, in accordance with ASTM B</w:t>
      </w:r>
      <w:r>
        <w:t>88, molded synthetic rubber of elastomers having prop</w:t>
      </w:r>
      <w:r w:rsidR="00222595">
        <w:t>erties as designated in ASTM D2</w:t>
      </w:r>
      <w:r>
        <w:t>000.</w:t>
      </w:r>
    </w:p>
    <w:p w14:paraId="73DEF3BD" w14:textId="77777777" w:rsidR="00924287" w:rsidRDefault="00924287">
      <w:pPr>
        <w:pStyle w:val="PR1"/>
      </w:pPr>
      <w:r>
        <w:t>Flange Adapters:  Victaulic Style 641, ductile</w:t>
      </w:r>
      <w:r w:rsidR="00222595">
        <w:t xml:space="preserve"> iron in accordance with ASTM A</w:t>
      </w:r>
      <w:r>
        <w:t>536, engaging directly into roll grooved copper tube and fittings and directly to ANSI Class 125 cast iron and Class 150 steel flanged components.</w:t>
      </w:r>
    </w:p>
    <w:p w14:paraId="4B39A1CE" w14:textId="77777777" w:rsidR="00924287" w:rsidRDefault="00924287" w:rsidP="003C2909">
      <w:pPr>
        <w:pStyle w:val="PR1"/>
        <w:keepNext/>
      </w:pPr>
      <w:r>
        <w:t>Fittings:</w:t>
      </w:r>
    </w:p>
    <w:p w14:paraId="7D013752" w14:textId="77777777" w:rsidR="00924287" w:rsidRDefault="00924287">
      <w:pPr>
        <w:pStyle w:val="PR2"/>
      </w:pPr>
      <w:r>
        <w:t>Victaulic full flow copper fittings with grooves designed to accept Victaulic grooved end couplings.</w:t>
      </w:r>
    </w:p>
    <w:p w14:paraId="32B43CAD" w14:textId="77777777" w:rsidR="00924287" w:rsidRDefault="00924287">
      <w:pPr>
        <w:pStyle w:val="PR2"/>
      </w:pPr>
      <w:r>
        <w:t>C</w:t>
      </w:r>
      <w:r w:rsidR="00222595">
        <w:t>opper in accordance with ASTM B</w:t>
      </w:r>
      <w:r>
        <w:t>75 alloy C12200 or bronze sand cas</w:t>
      </w:r>
      <w:r w:rsidR="00222595">
        <w:t>tings in accordance with ASTM B</w:t>
      </w:r>
      <w:r>
        <w:t>584 copper alloy CDA 844.</w:t>
      </w:r>
    </w:p>
    <w:p w14:paraId="4788844D" w14:textId="77777777" w:rsidR="00924287" w:rsidRDefault="00924287">
      <w:pPr>
        <w:pStyle w:val="PR2"/>
      </w:pPr>
      <w:r>
        <w:t>Victaulic Style 47 dielectric waterway when connecting dissimilar metals.</w:t>
      </w:r>
    </w:p>
    <w:p w14:paraId="5B485470" w14:textId="44089586" w:rsidR="00924287" w:rsidRDefault="00924287">
      <w:pPr>
        <w:pStyle w:val="PR1"/>
      </w:pPr>
      <w:r>
        <w:t xml:space="preserve">Furnish a new copper roll grooving tool upon substantial completion of the work.  The tool shall be able to direct roll groove </w:t>
      </w:r>
      <w:r w:rsidR="00EC5D50">
        <w:t>3</w:t>
      </w:r>
      <w:r>
        <w:t xml:space="preserve">-inch through </w:t>
      </w:r>
      <w:r w:rsidR="00EC5D50">
        <w:t>8</w:t>
      </w:r>
      <w:r>
        <w:t xml:space="preserve">-inch </w:t>
      </w:r>
      <w:proofErr w:type="gramStart"/>
      <w:r>
        <w:t>copper, and</w:t>
      </w:r>
      <w:proofErr w:type="gramEnd"/>
      <w:r>
        <w:t xml:space="preserve"> shall not flair ends of copper to IPS size.  The tool shall be capable of roll grooving K, L, M, and DWV copper tube, and able to be operated with a standard 3/8-inch socket drive.  Victaulic VE226C roll </w:t>
      </w:r>
      <w:proofErr w:type="spellStart"/>
      <w:r>
        <w:t>groover</w:t>
      </w:r>
      <w:proofErr w:type="spellEnd"/>
      <w:r>
        <w:t>.</w:t>
      </w:r>
    </w:p>
    <w:p w14:paraId="00DC3E0F" w14:textId="185D1CDC" w:rsidR="00924287" w:rsidRDefault="00924287">
      <w:pPr>
        <w:pStyle w:val="PR1"/>
      </w:pPr>
      <w:r>
        <w:t xml:space="preserve">Service:  Domestic water system </w:t>
      </w:r>
      <w:r w:rsidR="00EC5D50">
        <w:t>3</w:t>
      </w:r>
      <w:r>
        <w:t xml:space="preserve"> inches through 8 inches.</w:t>
      </w:r>
    </w:p>
    <w:p w14:paraId="1C45721C" w14:textId="77777777" w:rsidR="00924287" w:rsidRDefault="00924287">
      <w:pPr>
        <w:pStyle w:val="ART"/>
        <w:keepNext/>
      </w:pPr>
      <w:r>
        <w:lastRenderedPageBreak/>
        <w:t>POLYETHYLENE PIPE</w:t>
      </w:r>
    </w:p>
    <w:p w14:paraId="2F37598A" w14:textId="77777777" w:rsidR="00924287" w:rsidRDefault="00924287">
      <w:pPr>
        <w:pStyle w:val="PR1"/>
      </w:pPr>
      <w:r>
        <w:t>Pipe:  Polyethylene pipe and tube PE</w:t>
      </w:r>
      <w:r w:rsidR="00222595">
        <w:t xml:space="preserve"> 3406 in accordance with ASTM D</w:t>
      </w:r>
      <w:r>
        <w:t>2513.</w:t>
      </w:r>
    </w:p>
    <w:p w14:paraId="7972DF67" w14:textId="77777777" w:rsidR="00924287" w:rsidRDefault="00924287">
      <w:pPr>
        <w:pStyle w:val="PR1"/>
      </w:pPr>
      <w:r>
        <w:t>Fittings:  Provide copper alloy, PE 3306, PE 3406, stainless steel or other listed materials.  Mechanical connectors for PE pipe and tubing and for transition fittings shall be approved compression type couplings or other special listed joints.</w:t>
      </w:r>
    </w:p>
    <w:p w14:paraId="46F179ED" w14:textId="77777777" w:rsidR="00924287" w:rsidRDefault="00924287">
      <w:pPr>
        <w:pStyle w:val="PR1"/>
      </w:pPr>
      <w:r>
        <w:t>Storage:  Do not store unprotected pipe in direct sunlight.  Store in a way to protect it from mechanical damage.</w:t>
      </w:r>
    </w:p>
    <w:p w14:paraId="38DF52F0" w14:textId="77777777" w:rsidR="00924287" w:rsidRDefault="00924287">
      <w:pPr>
        <w:pStyle w:val="PR1"/>
      </w:pPr>
      <w:r>
        <w:t>Service:  Buried natural gas piping.</w:t>
      </w:r>
    </w:p>
    <w:p w14:paraId="6A7D92DB" w14:textId="77777777" w:rsidR="005D3233" w:rsidRDefault="005D3233" w:rsidP="005D3233">
      <w:pPr>
        <w:pStyle w:val="ART"/>
        <w:keepNext/>
      </w:pPr>
      <w:r>
        <w:t>CROSSLINKED POLYETHYLENE PIPE</w:t>
      </w:r>
    </w:p>
    <w:p w14:paraId="6E77DB4F" w14:textId="77777777" w:rsidR="005D3233" w:rsidRDefault="005D3233" w:rsidP="005D3233">
      <w:pPr>
        <w:pStyle w:val="PR1"/>
      </w:pPr>
      <w:r>
        <w:t>Pipe:  Crosslinked polyethylene pressure pipe</w:t>
      </w:r>
      <w:r w:rsidR="00FB5AE5">
        <w:t xml:space="preserve"> for water service.  </w:t>
      </w:r>
      <w:proofErr w:type="spellStart"/>
      <w:r w:rsidR="00FB5AE5">
        <w:t>Upinor</w:t>
      </w:r>
      <w:proofErr w:type="spellEnd"/>
      <w:r w:rsidR="00FB5AE5">
        <w:t xml:space="preserve"> </w:t>
      </w:r>
      <w:proofErr w:type="spellStart"/>
      <w:r w:rsidR="00FB5AE5">
        <w:t>ProPEX</w:t>
      </w:r>
      <w:proofErr w:type="spellEnd"/>
      <w:r>
        <w:t xml:space="preserve"> or equal.</w:t>
      </w:r>
    </w:p>
    <w:p w14:paraId="07255A4B" w14:textId="77777777" w:rsidR="005D3233" w:rsidRDefault="005D3233" w:rsidP="005D3233">
      <w:pPr>
        <w:pStyle w:val="PR1"/>
      </w:pPr>
      <w:r>
        <w:t xml:space="preserve">Fittings:  Lead-free brass fittings and adapters, F1960 with reinforcing cold expansion rings.  </w:t>
      </w:r>
      <w:r w:rsidR="00C22433">
        <w:t xml:space="preserve">Expandable </w:t>
      </w:r>
      <w:proofErr w:type="spellStart"/>
      <w:r w:rsidR="00C22433">
        <w:t>ProPex</w:t>
      </w:r>
      <w:proofErr w:type="spellEnd"/>
      <w:r w:rsidR="00C22433">
        <w:t xml:space="preserve"> Ring with Stop, or equal.</w:t>
      </w:r>
    </w:p>
    <w:p w14:paraId="3F0594A3" w14:textId="77777777" w:rsidR="005D3233" w:rsidRDefault="005D3233" w:rsidP="005D3233">
      <w:pPr>
        <w:pStyle w:val="PR1"/>
      </w:pPr>
      <w:r>
        <w:t>Storage:  Do not store unprotected pipe in direct sunlight.  Store in a way to protect it from mechanical damage.</w:t>
      </w:r>
    </w:p>
    <w:p w14:paraId="5423FD31" w14:textId="77777777" w:rsidR="005D3233" w:rsidRDefault="005D3233" w:rsidP="005D3233">
      <w:pPr>
        <w:pStyle w:val="PR1"/>
      </w:pPr>
      <w:r>
        <w:t>Service:  Underground trap primer lines only.</w:t>
      </w:r>
    </w:p>
    <w:p w14:paraId="03B521B0" w14:textId="77777777" w:rsidR="001F5175" w:rsidRDefault="001F5175" w:rsidP="001F5175">
      <w:pPr>
        <w:pStyle w:val="ART"/>
        <w:keepNext/>
        <w:keepLines/>
      </w:pPr>
      <w:r>
        <w:t>ACID-RESISTANT PIPING (PVDF)</w:t>
      </w:r>
    </w:p>
    <w:p w14:paraId="56DA0B18" w14:textId="77777777" w:rsidR="001F5175" w:rsidRDefault="001F5175" w:rsidP="001F5175">
      <w:pPr>
        <w:pStyle w:val="PR1"/>
        <w:numPr>
          <w:ilvl w:val="4"/>
          <w:numId w:val="7"/>
        </w:numPr>
      </w:pPr>
      <w:r>
        <w:t>Pipe:  Schedule 40 flame retarda</w:t>
      </w:r>
      <w:r w:rsidR="00222595">
        <w:t>nt FR-PVDF conforming to ASTM F</w:t>
      </w:r>
      <w:r>
        <w:t>1673, with a limiting oxygen index (LOI) of 60, resin having vertical burn rating of 94 V-O.  R</w:t>
      </w:r>
      <w:r w:rsidR="00222595">
        <w:t>esin based on testing to ASTM E</w:t>
      </w:r>
      <w:r>
        <w:t xml:space="preserve">84 (UL 723) shall have surface burning characteristics greater than or equal to a flame spread 5 and smoke development 35.  IPEX Plenum line flame-retardant PVDF, DWV pattern fittings (or Orion PVDF), or </w:t>
      </w:r>
      <w:r w:rsidR="00FD65CA">
        <w:t xml:space="preserve">pre-bid approved </w:t>
      </w:r>
      <w:r>
        <w:t>equal.</w:t>
      </w:r>
    </w:p>
    <w:p w14:paraId="05E86D5E" w14:textId="6927BE64" w:rsidR="003C2D00" w:rsidRDefault="001F5175" w:rsidP="001F5175">
      <w:pPr>
        <w:pStyle w:val="PR1"/>
      </w:pPr>
      <w:r>
        <w:t>Fittings:  Flame retardant PVDF, third</w:t>
      </w:r>
      <w:r w:rsidR="00C60588">
        <w:t>-</w:t>
      </w:r>
      <w:r>
        <w:t xml:space="preserve">party certified to ASTM </w:t>
      </w:r>
      <w:r w:rsidR="00222595">
        <w:t>F</w:t>
      </w:r>
      <w:r>
        <w:t>1673 and ASTM E84</w:t>
      </w:r>
      <w:r w:rsidR="00C60588">
        <w:t>,</w:t>
      </w:r>
      <w:r>
        <w:t xml:space="preserve"> </w:t>
      </w:r>
      <w:proofErr w:type="gramStart"/>
      <w:r>
        <w:t>all of</w:t>
      </w:r>
      <w:proofErr w:type="gramEnd"/>
      <w:r>
        <w:t xml:space="preserve"> plastic construction</w:t>
      </w:r>
      <w:r w:rsidR="00C60588">
        <w:t>.  T</w:t>
      </w:r>
      <w:r>
        <w:t xml:space="preserve">apered elastic retaining ring shall be designed to lock into a machined groove on the mating piping.  </w:t>
      </w:r>
    </w:p>
    <w:p w14:paraId="40B853DD" w14:textId="4728DBF8" w:rsidR="001F5175" w:rsidRDefault="003C2D00" w:rsidP="00C262F2">
      <w:pPr>
        <w:pStyle w:val="PR2"/>
      </w:pPr>
      <w:r>
        <w:t xml:space="preserve">Underground Fittings:  </w:t>
      </w:r>
      <w:proofErr w:type="spellStart"/>
      <w:r>
        <w:t>Rionfuse</w:t>
      </w:r>
      <w:proofErr w:type="spellEnd"/>
      <w:r>
        <w:t xml:space="preserve"> Joints or equal</w:t>
      </w:r>
      <w:r w:rsidR="001F5175">
        <w:t>.</w:t>
      </w:r>
    </w:p>
    <w:p w14:paraId="7A761F45" w14:textId="77777777" w:rsidR="003C2D00" w:rsidRDefault="003C2D00" w:rsidP="00C262F2">
      <w:pPr>
        <w:pStyle w:val="PR2"/>
      </w:pPr>
      <w:r>
        <w:t xml:space="preserve">Above Ground Fittings:  IPEX </w:t>
      </w:r>
      <w:proofErr w:type="spellStart"/>
      <w:r>
        <w:t>Plenumline</w:t>
      </w:r>
      <w:proofErr w:type="spellEnd"/>
      <w:r>
        <w:t>, Orion No Hub Joints, or equal.</w:t>
      </w:r>
    </w:p>
    <w:p w14:paraId="209AA00A" w14:textId="16A732DE" w:rsidR="001F5175" w:rsidRDefault="001F5175" w:rsidP="001F5175">
      <w:pPr>
        <w:pStyle w:val="PR1"/>
      </w:pPr>
      <w:r>
        <w:t>Service:  Kitchen sanitary and grease waste piping.</w:t>
      </w:r>
    </w:p>
    <w:p w14:paraId="27572559" w14:textId="4FAE3003" w:rsidR="00F21ABE" w:rsidRDefault="00F21ABE" w:rsidP="00F21ABE">
      <w:pPr>
        <w:pStyle w:val="ART"/>
      </w:pPr>
      <w:r>
        <w:t>ACID-RESISTANT PIPING (CPVC)</w:t>
      </w:r>
    </w:p>
    <w:p w14:paraId="71EE54B1" w14:textId="5AC9BB89" w:rsidR="00235854" w:rsidRDefault="00235854" w:rsidP="00F21ABE">
      <w:pPr>
        <w:pStyle w:val="PR1"/>
      </w:pPr>
      <w:r>
        <w:t xml:space="preserve">Acceptable Manufacturers: </w:t>
      </w:r>
      <w:r w:rsidR="00642291">
        <w:t xml:space="preserve"> </w:t>
      </w:r>
      <w:r>
        <w:t xml:space="preserve">Spears </w:t>
      </w:r>
      <w:proofErr w:type="spellStart"/>
      <w:r w:rsidR="00C27C6D">
        <w:t>Labwaste</w:t>
      </w:r>
      <w:proofErr w:type="spellEnd"/>
      <w:r w:rsidR="00C27C6D">
        <w:t xml:space="preserve"> </w:t>
      </w:r>
      <w:proofErr w:type="spellStart"/>
      <w:r w:rsidR="00C27C6D">
        <w:t>CPVC</w:t>
      </w:r>
      <w:proofErr w:type="spellEnd"/>
      <w:r w:rsidR="00C27C6D">
        <w:t xml:space="preserve">, or pre-bid approved equal. </w:t>
      </w:r>
    </w:p>
    <w:p w14:paraId="6874B3DD" w14:textId="4123491D" w:rsidR="00F21ABE" w:rsidRDefault="00F21ABE" w:rsidP="00F21ABE">
      <w:pPr>
        <w:pStyle w:val="PR1"/>
      </w:pPr>
      <w:r>
        <w:t>Pipe:</w:t>
      </w:r>
      <w:r w:rsidR="00116AA6">
        <w:t xml:space="preserve"> </w:t>
      </w:r>
      <w:r w:rsidR="00642291">
        <w:t xml:space="preserve"> </w:t>
      </w:r>
      <w:r w:rsidR="00116AA6">
        <w:t xml:space="preserve">Schedule 40 </w:t>
      </w:r>
      <w:proofErr w:type="spellStart"/>
      <w:r w:rsidR="00116AA6">
        <w:t>CPVC</w:t>
      </w:r>
      <w:proofErr w:type="spellEnd"/>
      <w:r w:rsidR="00116AA6">
        <w:t xml:space="preserve"> </w:t>
      </w:r>
      <w:r w:rsidR="00492C01">
        <w:t xml:space="preserve">pipe and fittings, </w:t>
      </w:r>
      <w:r w:rsidR="00116AA6">
        <w:t>conforming to ASTM F2618</w:t>
      </w:r>
      <w:r w:rsidR="00C27C6D">
        <w:t xml:space="preserve"> with </w:t>
      </w:r>
      <w:proofErr w:type="spellStart"/>
      <w:r w:rsidR="00C27C6D">
        <w:t>DWV</w:t>
      </w:r>
      <w:proofErr w:type="spellEnd"/>
      <w:r w:rsidR="00C27C6D">
        <w:t xml:space="preserve"> joints</w:t>
      </w:r>
      <w:r w:rsidR="00492C01">
        <w:t>, solvent</w:t>
      </w:r>
      <w:r w:rsidR="003B7DED">
        <w:t>-</w:t>
      </w:r>
      <w:r w:rsidR="00492C01">
        <w:t>welded</w:t>
      </w:r>
      <w:r w:rsidR="008C6435">
        <w:t xml:space="preserve"> </w:t>
      </w:r>
      <w:r w:rsidR="00642291">
        <w:t>in accordance with</w:t>
      </w:r>
      <w:r w:rsidR="008C6435">
        <w:t xml:space="preserve"> manufacturer</w:t>
      </w:r>
      <w:r w:rsidR="00642291">
        <w:t>’</w:t>
      </w:r>
      <w:r w:rsidR="008C6435">
        <w:t>s instructions</w:t>
      </w:r>
      <w:r w:rsidR="00116AA6">
        <w:t xml:space="preserve">. </w:t>
      </w:r>
      <w:r w:rsidR="00642291">
        <w:t xml:space="preserve"> </w:t>
      </w:r>
      <w:r w:rsidR="00116AA6">
        <w:t>Materials testing to ASTM</w:t>
      </w:r>
      <w:r w:rsidR="00642291">
        <w:t> </w:t>
      </w:r>
      <w:r w:rsidR="00116AA6">
        <w:t xml:space="preserve">E84 </w:t>
      </w:r>
      <w:r w:rsidR="00116AA6">
        <w:lastRenderedPageBreak/>
        <w:t xml:space="preserve">(UL 723) shall have surface burning characteristics less than or equal to a flame spread 25 and smoke development 50 </w:t>
      </w:r>
      <w:r w:rsidR="00642291">
        <w:t>in accordance with</w:t>
      </w:r>
      <w:r w:rsidR="00116AA6">
        <w:t xml:space="preserve"> mechanical code for return air plenums.  </w:t>
      </w:r>
    </w:p>
    <w:p w14:paraId="0045D7E4" w14:textId="12D40B99" w:rsidR="00AC389C" w:rsidRPr="00F21ABE" w:rsidRDefault="00AC389C" w:rsidP="00F21ABE">
      <w:pPr>
        <w:pStyle w:val="PR1"/>
      </w:pPr>
      <w:r>
        <w:t xml:space="preserve">Service: </w:t>
      </w:r>
      <w:r w:rsidR="00642291">
        <w:t xml:space="preserve"> </w:t>
      </w:r>
      <w:r>
        <w:t>Kitchen sanitary and grease waste piping.</w:t>
      </w:r>
    </w:p>
    <w:p w14:paraId="66FA70C7" w14:textId="77777777" w:rsidR="00B72D62" w:rsidRDefault="00930952">
      <w:pPr>
        <w:pStyle w:val="ART"/>
        <w:keepNext/>
      </w:pPr>
      <w:r>
        <w:t>BEVERAGE LINE CONDUIT SYSTEM</w:t>
      </w:r>
    </w:p>
    <w:p w14:paraId="30C577A2" w14:textId="77777777" w:rsidR="00777DDC" w:rsidRDefault="00777DDC" w:rsidP="00C8441D">
      <w:pPr>
        <w:pStyle w:val="PR1"/>
      </w:pPr>
      <w:r>
        <w:t xml:space="preserve">General: </w:t>
      </w:r>
      <w:r w:rsidR="00930952">
        <w:t xml:space="preserve"> </w:t>
      </w:r>
      <w:r>
        <w:t xml:space="preserve">Liquid tight piping system intended as a carrying pipe for beverage lines. </w:t>
      </w:r>
    </w:p>
    <w:p w14:paraId="228B4690" w14:textId="77777777" w:rsidR="00942D5F" w:rsidRDefault="00942D5F" w:rsidP="00C8441D">
      <w:pPr>
        <w:pStyle w:val="PR1"/>
      </w:pPr>
      <w:r>
        <w:t xml:space="preserve">Acceptable </w:t>
      </w:r>
      <w:r w:rsidR="00AC08F1">
        <w:t>M</w:t>
      </w:r>
      <w:r>
        <w:t xml:space="preserve">anufacturers: </w:t>
      </w:r>
      <w:r w:rsidR="00930952">
        <w:t xml:space="preserve"> </w:t>
      </w:r>
      <w:r w:rsidR="007F4045">
        <w:t xml:space="preserve">Kelly </w:t>
      </w:r>
      <w:proofErr w:type="spellStart"/>
      <w:r w:rsidR="007F4045">
        <w:t>Bevway</w:t>
      </w:r>
      <w:proofErr w:type="spellEnd"/>
      <w:r w:rsidR="007F4045">
        <w:t xml:space="preserve">, Colombo, </w:t>
      </w:r>
      <w:proofErr w:type="spellStart"/>
      <w:r w:rsidR="00665F81">
        <w:t>Bevstream</w:t>
      </w:r>
      <w:proofErr w:type="spellEnd"/>
      <w:r w:rsidR="00665F81">
        <w:t xml:space="preserve">, </w:t>
      </w:r>
      <w:r w:rsidR="007F4045">
        <w:t xml:space="preserve">or equal. </w:t>
      </w:r>
    </w:p>
    <w:p w14:paraId="541ECB71" w14:textId="058B8DD7" w:rsidR="0046353E" w:rsidRDefault="004F524D" w:rsidP="00C8441D">
      <w:pPr>
        <w:pStyle w:val="PR1"/>
      </w:pPr>
      <w:r>
        <w:t xml:space="preserve">Pipe: </w:t>
      </w:r>
      <w:r w:rsidR="00930952">
        <w:t xml:space="preserve"> </w:t>
      </w:r>
      <w:r>
        <w:t>A</w:t>
      </w:r>
      <w:r w:rsidR="00EA7E3C">
        <w:t xml:space="preserve">luminum or </w:t>
      </w:r>
      <w:r w:rsidR="00AC08F1">
        <w:t>S</w:t>
      </w:r>
      <w:r w:rsidR="00EA7E3C">
        <w:t xml:space="preserve">teel </w:t>
      </w:r>
      <w:r w:rsidR="00AC08F1">
        <w:t>P</w:t>
      </w:r>
      <w:r w:rsidR="00EA7E3C">
        <w:t>ipe.</w:t>
      </w:r>
      <w:r w:rsidR="00930952">
        <w:t xml:space="preserve"> </w:t>
      </w:r>
      <w:r w:rsidR="00EA7E3C">
        <w:t xml:space="preserve"> Sizes</w:t>
      </w:r>
      <w:r w:rsidR="00930952">
        <w:t xml:space="preserve"> shall be</w:t>
      </w:r>
      <w:r w:rsidR="00EA7E3C">
        <w:t xml:space="preserve"> 4</w:t>
      </w:r>
      <w:r w:rsidR="00930952">
        <w:t>"</w:t>
      </w:r>
      <w:r w:rsidR="00EA7E3C">
        <w:t>, 6</w:t>
      </w:r>
      <w:r w:rsidR="00930952">
        <w:t>",</w:t>
      </w:r>
      <w:r w:rsidR="00EA7E3C">
        <w:t xml:space="preserve"> and 8</w:t>
      </w:r>
      <w:r w:rsidR="00930952">
        <w:t>"</w:t>
      </w:r>
      <w:r w:rsidR="00EA7E3C">
        <w:t xml:space="preserve"> diameter</w:t>
      </w:r>
      <w:r w:rsidR="0049697E">
        <w:t>s</w:t>
      </w:r>
      <w:r w:rsidR="008F6274">
        <w:t>, as shown on the drawings,</w:t>
      </w:r>
      <w:r w:rsidR="00EA7E3C">
        <w:t xml:space="preserve"> in 10</w:t>
      </w:r>
      <w:r w:rsidR="00930952">
        <w:t>-foot</w:t>
      </w:r>
      <w:r w:rsidR="00EA7E3C">
        <w:t xml:space="preserve"> or 20</w:t>
      </w:r>
      <w:r w:rsidR="00930952">
        <w:t>-foot</w:t>
      </w:r>
      <w:r w:rsidR="008F6274">
        <w:t xml:space="preserve"> sections</w:t>
      </w:r>
      <w:r w:rsidR="00930952">
        <w:t xml:space="preserve">.  </w:t>
      </w:r>
      <w:r>
        <w:t>Provide manufacturer</w:t>
      </w:r>
      <w:r w:rsidR="00930952">
        <w:t>’</w:t>
      </w:r>
      <w:r>
        <w:t xml:space="preserve">s standard end fittings and termination of piping to avoid sharp edges. </w:t>
      </w:r>
    </w:p>
    <w:p w14:paraId="3C6F92AE" w14:textId="77777777" w:rsidR="0046353E" w:rsidRDefault="007F4045" w:rsidP="00C8441D">
      <w:pPr>
        <w:pStyle w:val="PR1"/>
      </w:pPr>
      <w:r>
        <w:t xml:space="preserve">Bends and </w:t>
      </w:r>
      <w:r w:rsidR="00930952">
        <w:t>Offsets</w:t>
      </w:r>
      <w:r>
        <w:t xml:space="preserve">: </w:t>
      </w:r>
      <w:r w:rsidR="00930952">
        <w:t xml:space="preserve"> Provide</w:t>
      </w:r>
      <w:r>
        <w:t xml:space="preserve"> manufacturer</w:t>
      </w:r>
      <w:r w:rsidR="00930952">
        <w:t>’</w:t>
      </w:r>
      <w:r>
        <w:t xml:space="preserve">s standard </w:t>
      </w:r>
      <w:r w:rsidR="006C43D5">
        <w:t xml:space="preserve">long radius </w:t>
      </w:r>
      <w:r>
        <w:t>bends and offset fittings.</w:t>
      </w:r>
      <w:r w:rsidR="006C43D5">
        <w:t xml:space="preserve"> </w:t>
      </w:r>
      <w:r w:rsidR="00930952">
        <w:t xml:space="preserve"> </w:t>
      </w:r>
      <w:r w:rsidR="006C43D5">
        <w:t xml:space="preserve">Custom fittings from the manufacturer is acceptable where standard fittings will not fit the application. </w:t>
      </w:r>
      <w:r>
        <w:t xml:space="preserve"> </w:t>
      </w:r>
    </w:p>
    <w:p w14:paraId="1F5AF4E1" w14:textId="77777777" w:rsidR="007F4045" w:rsidRDefault="007F4045" w:rsidP="00C8441D">
      <w:pPr>
        <w:pStyle w:val="PR1"/>
      </w:pPr>
      <w:r>
        <w:t xml:space="preserve">Fittings: </w:t>
      </w:r>
      <w:r w:rsidR="00930952">
        <w:t xml:space="preserve"> Provide</w:t>
      </w:r>
      <w:r>
        <w:t xml:space="preserve"> manufacture</w:t>
      </w:r>
      <w:r w:rsidR="00930952">
        <w:t>r’</w:t>
      </w:r>
      <w:r>
        <w:t>s liquid tight couplings</w:t>
      </w:r>
      <w:r w:rsidR="004F524D">
        <w:t xml:space="preserve"> </w:t>
      </w:r>
      <w:r w:rsidR="00930952">
        <w:t xml:space="preserve">and </w:t>
      </w:r>
      <w:r w:rsidR="004F524D">
        <w:t xml:space="preserve">match to </w:t>
      </w:r>
      <w:r w:rsidR="00930952">
        <w:t xml:space="preserve">the </w:t>
      </w:r>
      <w:r w:rsidR="004F524D">
        <w:t>piping system.</w:t>
      </w:r>
      <w:r>
        <w:t xml:space="preserve"> </w:t>
      </w:r>
    </w:p>
    <w:p w14:paraId="7F712324" w14:textId="77777777" w:rsidR="004F524D" w:rsidRDefault="004F524D" w:rsidP="00C8441D">
      <w:pPr>
        <w:pStyle w:val="PR1"/>
      </w:pPr>
      <w:r>
        <w:t xml:space="preserve">Pull Boxes: </w:t>
      </w:r>
      <w:r w:rsidR="00930952">
        <w:t xml:space="preserve"> </w:t>
      </w:r>
      <w:r w:rsidR="00752683">
        <w:t>Provide</w:t>
      </w:r>
      <w:r>
        <w:t xml:space="preserve"> manufacturer</w:t>
      </w:r>
      <w:r w:rsidR="00752683">
        <w:t>’</w:t>
      </w:r>
      <w:r>
        <w:t>s pull boxes and pull sleeves.</w:t>
      </w:r>
      <w:r w:rsidR="00752683">
        <w:t xml:space="preserve"> </w:t>
      </w:r>
      <w:r>
        <w:t xml:space="preserve"> Provide with appropriate end connections for connecting to </w:t>
      </w:r>
      <w:r w:rsidR="00752683">
        <w:t xml:space="preserve">the </w:t>
      </w:r>
      <w:r>
        <w:t xml:space="preserve">piping in </w:t>
      </w:r>
      <w:r w:rsidR="00752683">
        <w:t xml:space="preserve">the </w:t>
      </w:r>
      <w:r>
        <w:t xml:space="preserve">field. </w:t>
      </w:r>
    </w:p>
    <w:p w14:paraId="325E2041" w14:textId="77777777" w:rsidR="0046353E" w:rsidRPr="0046353E" w:rsidRDefault="0046353E" w:rsidP="00C8441D">
      <w:pPr>
        <w:pStyle w:val="PR1"/>
      </w:pPr>
      <w:r>
        <w:t xml:space="preserve">Service: </w:t>
      </w:r>
      <w:r w:rsidR="00752683">
        <w:t xml:space="preserve"> </w:t>
      </w:r>
      <w:r w:rsidR="00611F60">
        <w:t>Use for a</w:t>
      </w:r>
      <w:r w:rsidR="00777DDC">
        <w:t xml:space="preserve">ll beverage line systems </w:t>
      </w:r>
      <w:r w:rsidR="007F4045">
        <w:t>where storage of beverage</w:t>
      </w:r>
      <w:r w:rsidR="00777DDC">
        <w:t xml:space="preserve"> is remote from beverage dispensing</w:t>
      </w:r>
      <w:r w:rsidR="00752683">
        <w:t xml:space="preserve"> </w:t>
      </w:r>
      <w:r w:rsidR="00777DDC">
        <w:t>includ</w:t>
      </w:r>
      <w:r w:rsidR="00752683">
        <w:t>ing</w:t>
      </w:r>
      <w:r w:rsidR="00777DDC">
        <w:t xml:space="preserve"> soda, beer, coffee, and wine</w:t>
      </w:r>
      <w:r w:rsidR="007F4045">
        <w:t xml:space="preserve"> and associated CO2, Nitrogen, and glycol systems</w:t>
      </w:r>
      <w:r w:rsidR="00777DDC">
        <w:t xml:space="preserve">. </w:t>
      </w:r>
    </w:p>
    <w:p w14:paraId="600820F9" w14:textId="77777777" w:rsidR="00924287" w:rsidRDefault="00924287">
      <w:pPr>
        <w:pStyle w:val="ART"/>
        <w:keepNext/>
      </w:pPr>
      <w:r>
        <w:t>FLANGED JOINTS</w:t>
      </w:r>
    </w:p>
    <w:p w14:paraId="32E5D59D" w14:textId="7D990BED" w:rsidR="00924287" w:rsidRDefault="00924287">
      <w:pPr>
        <w:pStyle w:val="PR1"/>
      </w:pPr>
      <w:r>
        <w:t>Flanges shall be cast iron or steel for screwed piping and forged steel welding neck for welded line sizes.  Pressure rating and drilling shall match the apparatus, valve or fitt</w:t>
      </w:r>
      <w:r w:rsidR="00931E2C">
        <w:t xml:space="preserve">ing to which they are attached.  </w:t>
      </w:r>
      <w:r>
        <w:t>Flanges shall be in accordance with ANSI B16.1; 150</w:t>
      </w:r>
      <w:r>
        <w:noBreakHyphen/>
        <w:t xml:space="preserve">pound for system pressures to 150 </w:t>
      </w:r>
      <w:proofErr w:type="spellStart"/>
      <w:r>
        <w:t>psig</w:t>
      </w:r>
      <w:proofErr w:type="spellEnd"/>
      <w:r>
        <w:t xml:space="preserve">; 300-pound for system pressures 150 </w:t>
      </w:r>
      <w:proofErr w:type="spellStart"/>
      <w:r>
        <w:t>psig</w:t>
      </w:r>
      <w:proofErr w:type="spellEnd"/>
      <w:r>
        <w:t xml:space="preserve"> to 400 </w:t>
      </w:r>
      <w:proofErr w:type="spellStart"/>
      <w:r>
        <w:t>psig</w:t>
      </w:r>
      <w:proofErr w:type="spellEnd"/>
      <w:r>
        <w:t xml:space="preserve">.  Gaskets shall be 1/16-inchthick, </w:t>
      </w:r>
      <w:r w:rsidR="00585EB5">
        <w:t xml:space="preserve">non-asbestos </w:t>
      </w:r>
      <w:r>
        <w:t xml:space="preserve">ring type, coated with graphite and oil to facilitate making a tight joint.  Make joint using American Standard hexagon head bolts, lock washers and </w:t>
      </w:r>
      <w:r w:rsidR="00222595">
        <w:t>nuts (in accordance with ASTM A</w:t>
      </w:r>
      <w:r>
        <w:t xml:space="preserve">307 GR.B) for service pressures to 150 </w:t>
      </w:r>
      <w:proofErr w:type="spellStart"/>
      <w:r>
        <w:t>psig</w:t>
      </w:r>
      <w:proofErr w:type="spellEnd"/>
      <w:r>
        <w:t xml:space="preserve">; alloy steel stud bolts, lock washer and American Standard hexagon head </w:t>
      </w:r>
      <w:r w:rsidR="00222595">
        <w:t>nuts (in accordance with ASTM A</w:t>
      </w:r>
      <w:r>
        <w:t xml:space="preserve">307 GR.B) for service pressures 150 </w:t>
      </w:r>
      <w:proofErr w:type="spellStart"/>
      <w:r>
        <w:t>psig</w:t>
      </w:r>
      <w:proofErr w:type="spellEnd"/>
      <w:r>
        <w:t xml:space="preserve"> to 400 </w:t>
      </w:r>
      <w:proofErr w:type="spellStart"/>
      <w:r>
        <w:t>psig</w:t>
      </w:r>
      <w:proofErr w:type="spellEnd"/>
      <w:r>
        <w:t>.  Use length of bolt required for full nut engagement.  Provide electro-cad plated bolts and nuts on cold and chilled water lines.</w:t>
      </w:r>
    </w:p>
    <w:p w14:paraId="3640A3C1" w14:textId="77777777" w:rsidR="00924287" w:rsidRDefault="00924287">
      <w:pPr>
        <w:pStyle w:val="ART"/>
        <w:keepNext/>
      </w:pPr>
      <w:r>
        <w:t>UNIONS</w:t>
      </w:r>
    </w:p>
    <w:p w14:paraId="68D6F409" w14:textId="77777777" w:rsidR="00924287" w:rsidRDefault="00924287">
      <w:pPr>
        <w:pStyle w:val="PR1"/>
      </w:pPr>
      <w:r>
        <w:t xml:space="preserve">Unions shall be 150 psi malleable iron or brass, brass to iron seat, ground joint, black or galvanized to match pipe.  200 psi WOG bronze, ground joint, solder type for copper tubing.  </w:t>
      </w:r>
      <w:r w:rsidR="007F5616">
        <w:t>Use of dielectric unions is not permitted</w:t>
      </w:r>
      <w:r>
        <w:t>.</w:t>
      </w:r>
    </w:p>
    <w:p w14:paraId="195CDDB4" w14:textId="77777777" w:rsidR="007F5616" w:rsidRDefault="007F5616">
      <w:pPr>
        <w:pStyle w:val="ART"/>
        <w:keepNext/>
      </w:pPr>
      <w:r>
        <w:lastRenderedPageBreak/>
        <w:t>DIELECTRIC NIPPLE</w:t>
      </w:r>
    </w:p>
    <w:p w14:paraId="1AB21377" w14:textId="77777777" w:rsidR="007F5616" w:rsidRDefault="007F5616" w:rsidP="007F5616">
      <w:pPr>
        <w:pStyle w:val="PR1"/>
      </w:pPr>
      <w:r>
        <w:t xml:space="preserve">Iron body with zinc plated external coating, 150 psi, plastic dielectric coating on inside of nipple, and NPT </w:t>
      </w:r>
      <w:r w:rsidR="004322F8">
        <w:t>x</w:t>
      </w:r>
      <w:r>
        <w:t xml:space="preserve"> NPT connections.  Grooved ends are not permitted.</w:t>
      </w:r>
    </w:p>
    <w:p w14:paraId="3CA1843D" w14:textId="77777777" w:rsidR="007F5616" w:rsidRDefault="007F5616" w:rsidP="007F5616">
      <w:pPr>
        <w:pStyle w:val="ART"/>
        <w:keepNext/>
      </w:pPr>
      <w:r>
        <w:t>DIELECTRIC FLANGE</w:t>
      </w:r>
    </w:p>
    <w:p w14:paraId="1B5AE0FE" w14:textId="3C823CF6" w:rsidR="007F5616" w:rsidRPr="007F5616" w:rsidRDefault="007F5616" w:rsidP="007F5616">
      <w:pPr>
        <w:pStyle w:val="PR1"/>
      </w:pPr>
      <w:r>
        <w:t>Iron body with zinc plated coating and bronze body, 175 psi, Buna</w:t>
      </w:r>
      <w:r w:rsidR="00D7502A">
        <w:t>-</w:t>
      </w:r>
      <w:r>
        <w:t>N gasket for cold water, optional EPDM gasket for hot water and any system with water abo</w:t>
      </w:r>
      <w:r w:rsidR="00A87DE2">
        <w:t>ve 150°</w:t>
      </w:r>
      <w:r>
        <w:t xml:space="preserve">F, bolted flange with bolt insulation gaskets and metal washers, and NPT </w:t>
      </w:r>
      <w:r w:rsidR="00C92133">
        <w:t xml:space="preserve">iron </w:t>
      </w:r>
      <w:r>
        <w:t>pipe by soldered copper connections.  Use Watts series 3100 or equal.</w:t>
      </w:r>
    </w:p>
    <w:p w14:paraId="08763908" w14:textId="77777777" w:rsidR="00924287" w:rsidRDefault="00924287">
      <w:pPr>
        <w:pStyle w:val="ART"/>
        <w:keepNext/>
      </w:pPr>
      <w:r>
        <w:t>MECHANICAL PIPE COUPLINGS AND FITTINGS</w:t>
      </w:r>
    </w:p>
    <w:p w14:paraId="3A76A9B2" w14:textId="77777777" w:rsidR="00924287" w:rsidRDefault="00924287">
      <w:pPr>
        <w:pStyle w:val="PR1"/>
      </w:pPr>
      <w:r>
        <w:t xml:space="preserve">Acceptable Manufacturers:  </w:t>
      </w:r>
      <w:proofErr w:type="spellStart"/>
      <w:r w:rsidR="00041F64">
        <w:t>Gruvlok</w:t>
      </w:r>
      <w:proofErr w:type="spellEnd"/>
      <w:r w:rsidR="00041F64">
        <w:t xml:space="preserve">, </w:t>
      </w:r>
      <w:r>
        <w:t>Victaulic, or pre-bid approved equal.</w:t>
      </w:r>
    </w:p>
    <w:p w14:paraId="7558D792" w14:textId="77777777" w:rsidR="00924287" w:rsidRDefault="00924287" w:rsidP="003C2909">
      <w:pPr>
        <w:pStyle w:val="PR1"/>
        <w:keepNext/>
      </w:pPr>
      <w:r>
        <w:t>Flexible Couplings and Fittings:</w:t>
      </w:r>
    </w:p>
    <w:p w14:paraId="6C52E7EF" w14:textId="77777777" w:rsidR="00924287" w:rsidRDefault="00924287">
      <w:pPr>
        <w:pStyle w:val="PR2"/>
      </w:pPr>
      <w:r>
        <w:t xml:space="preserve">Coupling housing shall be zero flex rigid type coupling with angled bolt pad design.  Similar to Victaulic Type 07.  </w:t>
      </w:r>
      <w:r w:rsidR="006A7736">
        <w:t>Use</w:t>
      </w:r>
      <w:r>
        <w:t xml:space="preserve"> only when expansion contraction, deflection, or noise and vibration is to be dampened.  Flexible coupling shall be similar to Victaulic Type 77.  Coupling gasket shall be similar to Victaulic’s Grade E molded synthetic r</w:t>
      </w:r>
      <w:r w:rsidR="00222595">
        <w:t>ubber</w:t>
      </w:r>
      <w:r>
        <w:t xml:space="preserve">, Grade No. R615BZ.  </w:t>
      </w:r>
      <w:proofErr w:type="spellStart"/>
      <w:r>
        <w:t>Flushseal</w:t>
      </w:r>
      <w:proofErr w:type="spellEnd"/>
      <w:r>
        <w:t xml:space="preserve"> gasket configuration on all applications.  Coupling bolts shall be oval neck track head type with hexagonal heavy</w:t>
      </w:r>
      <w:r w:rsidR="00222595">
        <w:t xml:space="preserve"> nuts in accordance with ASTM A</w:t>
      </w:r>
      <w:r>
        <w:t>183.</w:t>
      </w:r>
    </w:p>
    <w:p w14:paraId="4398AB3E" w14:textId="77777777" w:rsidR="00924287" w:rsidRDefault="00924287">
      <w:pPr>
        <w:pStyle w:val="PR2"/>
      </w:pPr>
      <w:r>
        <w:t>Fittings used with pipe couplings shall be fabricated of malleable iron cas</w:t>
      </w:r>
      <w:r w:rsidR="00222595">
        <w:t>tings in accordance with ASTM A</w:t>
      </w:r>
      <w:r>
        <w:t>47.  Where malleable fitting pattern is not available, fittings fabricated from Schedule 40 steel pipe or standard wall seamless welding fittings with grooved ends may be used.  Elbows on pumped systems shall be long radius type.</w:t>
      </w:r>
    </w:p>
    <w:p w14:paraId="52EE4742" w14:textId="77777777" w:rsidR="00924287" w:rsidRDefault="00924287" w:rsidP="003C2909">
      <w:pPr>
        <w:pStyle w:val="PR1"/>
        <w:keepNext/>
      </w:pPr>
      <w:r>
        <w:t>Service:</w:t>
      </w:r>
    </w:p>
    <w:p w14:paraId="1A3091BC" w14:textId="77777777" w:rsidR="00924287" w:rsidRDefault="00924287">
      <w:pPr>
        <w:pStyle w:val="PR2"/>
      </w:pPr>
      <w:r>
        <w:t>Domestic water with ductile iron pipe, 6 inches and over, above grade.</w:t>
      </w:r>
    </w:p>
    <w:p w14:paraId="54539C35" w14:textId="77777777" w:rsidR="00924287" w:rsidRDefault="00924287">
      <w:pPr>
        <w:pStyle w:val="PR2"/>
      </w:pPr>
      <w:r>
        <w:t>Galvanized steel indirect waste, waste and vent, and pumped sewage, above grade.</w:t>
      </w:r>
    </w:p>
    <w:p w14:paraId="269C7EF6" w14:textId="77777777" w:rsidR="00924287" w:rsidRDefault="00924287">
      <w:pPr>
        <w:pStyle w:val="ART"/>
        <w:keepNext/>
      </w:pPr>
      <w:r>
        <w:t>MECHANICAL JOINT RESTRAINTS</w:t>
      </w:r>
    </w:p>
    <w:p w14:paraId="5CBF77CF" w14:textId="77777777" w:rsidR="00924287" w:rsidRDefault="00924287">
      <w:pPr>
        <w:pStyle w:val="PR1"/>
      </w:pPr>
      <w:r>
        <w:t xml:space="preserve">Acceptable Manufacturers:  EBAA Iron Inc., </w:t>
      </w:r>
      <w:proofErr w:type="spellStart"/>
      <w:r>
        <w:t>Megalug</w:t>
      </w:r>
      <w:proofErr w:type="spellEnd"/>
      <w:r>
        <w:t xml:space="preserve"> Series 1100, or pre-bid approved equal.</w:t>
      </w:r>
    </w:p>
    <w:p w14:paraId="3864353D" w14:textId="77777777" w:rsidR="00924287" w:rsidRDefault="00F35CFC">
      <w:pPr>
        <w:pStyle w:val="PR1"/>
      </w:pPr>
      <w:r>
        <w:t>Incorporate m</w:t>
      </w:r>
      <w:r w:rsidR="00924287">
        <w:t>echanical restraint into the joint follower gla</w:t>
      </w:r>
      <w:r w:rsidR="00055B90">
        <w:t>n</w:t>
      </w:r>
      <w:r w:rsidR="00924287">
        <w:t>d, consisting of individually actuated wedges that increase their resistance to pullout as pressure increases.  Use twist-off nuts, 350 psi working pressure.  Restraints shall be UL listed and FM Global approved.</w:t>
      </w:r>
    </w:p>
    <w:p w14:paraId="775B345B" w14:textId="77777777" w:rsidR="00924287" w:rsidRDefault="00924287" w:rsidP="003C2909">
      <w:pPr>
        <w:pStyle w:val="PR1"/>
        <w:keepNext/>
      </w:pPr>
      <w:r>
        <w:t>Service:</w:t>
      </w:r>
    </w:p>
    <w:p w14:paraId="00F4870A" w14:textId="77777777" w:rsidR="00924287" w:rsidRDefault="00924287">
      <w:pPr>
        <w:pStyle w:val="PR2"/>
      </w:pPr>
      <w:r>
        <w:t>Domestic cold water, below grade, 4 inches and over.</w:t>
      </w:r>
    </w:p>
    <w:p w14:paraId="3FED4766" w14:textId="77777777" w:rsidR="00924287" w:rsidRDefault="00924287">
      <w:pPr>
        <w:pStyle w:val="PR2"/>
      </w:pPr>
      <w:r>
        <w:t>Storm drain, below grade, 12 inches and over.</w:t>
      </w:r>
    </w:p>
    <w:p w14:paraId="0CD8F9D0" w14:textId="2BBC8E37" w:rsidR="00924287" w:rsidRDefault="00924287">
      <w:pPr>
        <w:pStyle w:val="ART"/>
        <w:keepNext/>
      </w:pPr>
      <w:r>
        <w:lastRenderedPageBreak/>
        <w:t>SOLDER</w:t>
      </w:r>
      <w:r w:rsidR="00AE4B43">
        <w:t xml:space="preserve"> AND BRAZE ROD</w:t>
      </w:r>
    </w:p>
    <w:p w14:paraId="7AF452C3" w14:textId="77777777" w:rsidR="00924287" w:rsidRDefault="00924287">
      <w:pPr>
        <w:pStyle w:val="PR1"/>
      </w:pPr>
      <w:r>
        <w:t xml:space="preserve">Copper Piping and Joints:  </w:t>
      </w:r>
      <w:r w:rsidR="00832AA1">
        <w:t xml:space="preserve">Dyna-Flow by J.W. Harris Co. Inc., </w:t>
      </w:r>
      <w:r>
        <w:t xml:space="preserve">Westinghouse </w:t>
      </w:r>
      <w:proofErr w:type="spellStart"/>
      <w:r>
        <w:t>Phos</w:t>
      </w:r>
      <w:proofErr w:type="spellEnd"/>
      <w:r>
        <w:t>-Copper, or equal.</w:t>
      </w:r>
    </w:p>
    <w:p w14:paraId="0A17F782" w14:textId="77777777" w:rsidR="00924287" w:rsidRDefault="00924287">
      <w:pPr>
        <w:pStyle w:val="PR1"/>
      </w:pPr>
      <w:r>
        <w:t>Valves, Cast Fittings, or Bronze Fittings:  Harris Stay-Silv-15, Handy &amp; Harmon Sil-</w:t>
      </w:r>
      <w:proofErr w:type="spellStart"/>
      <w:r>
        <w:t>Fos</w:t>
      </w:r>
      <w:proofErr w:type="spellEnd"/>
      <w:r>
        <w:t>, or equal.</w:t>
      </w:r>
    </w:p>
    <w:p w14:paraId="547EE2A8" w14:textId="6B69847A" w:rsidR="00924287" w:rsidRDefault="00924287">
      <w:pPr>
        <w:pStyle w:val="PR1"/>
      </w:pPr>
      <w:r>
        <w:t xml:space="preserve">Water Piping:  All-State 430 with </w:t>
      </w:r>
      <w:proofErr w:type="spellStart"/>
      <w:r>
        <w:t>Duzall</w:t>
      </w:r>
      <w:proofErr w:type="spellEnd"/>
      <w:r>
        <w:t xml:space="preserve"> Flux, Engelhard </w:t>
      </w:r>
      <w:proofErr w:type="spellStart"/>
      <w:r>
        <w:t>Silvabrite</w:t>
      </w:r>
      <w:proofErr w:type="spellEnd"/>
      <w:r>
        <w:t xml:space="preserve"> with Engelhard General Purpose Flux, J.W. Harris Co. Stay-Safe 50 with Stay-Clean Flux or equal, on 3 inches and smaller.  On larger pipe, use Type “A” solder.</w:t>
      </w:r>
    </w:p>
    <w:p w14:paraId="22CA3C39" w14:textId="77777777" w:rsidR="00924287" w:rsidRDefault="00924287">
      <w:pPr>
        <w:pStyle w:val="ART"/>
        <w:keepNext/>
      </w:pPr>
      <w:r>
        <w:t>UTILITY MARKERS</w:t>
      </w:r>
    </w:p>
    <w:p w14:paraId="43750D7B" w14:textId="4A0C37BA" w:rsidR="00924287" w:rsidRDefault="00924287">
      <w:pPr>
        <w:pStyle w:val="PR1"/>
      </w:pPr>
      <w:r>
        <w:t>Provide plastic utility warning tape and locate wire over all buried piping in accordance with Section 312300.</w:t>
      </w:r>
    </w:p>
    <w:p w14:paraId="7C92F90D" w14:textId="77777777" w:rsidR="00924287" w:rsidRDefault="00924287">
      <w:pPr>
        <w:pStyle w:val="ART"/>
        <w:keepNext/>
      </w:pPr>
      <w:r>
        <w:t>PIPE WRAPPING</w:t>
      </w:r>
    </w:p>
    <w:p w14:paraId="2D6971F8" w14:textId="51C2BAB4" w:rsidR="00924287" w:rsidRDefault="00924287">
      <w:pPr>
        <w:pStyle w:val="PR1"/>
      </w:pPr>
      <w:r>
        <w:t xml:space="preserve">For all below ground steel piping and fittings, provide complete covering of </w:t>
      </w:r>
      <w:proofErr w:type="spellStart"/>
      <w:r>
        <w:t>Scotchrap</w:t>
      </w:r>
      <w:proofErr w:type="spellEnd"/>
      <w:r>
        <w:t xml:space="preserve"> No. 51 or equal, 20 mil thickness, protective tape applied over </w:t>
      </w:r>
      <w:proofErr w:type="spellStart"/>
      <w:r>
        <w:t>Scotchrap</w:t>
      </w:r>
      <w:proofErr w:type="spellEnd"/>
      <w:r>
        <w:t xml:space="preserve"> pipe primer applied at 1 gallon per 800 square feet of pipe surface.</w:t>
      </w:r>
    </w:p>
    <w:p w14:paraId="4145EF84" w14:textId="77777777" w:rsidR="00924287" w:rsidRDefault="00E73FE3">
      <w:pPr>
        <w:pStyle w:val="PR1"/>
      </w:pPr>
      <w:r>
        <w:t xml:space="preserve">Under some circumstances the Port may approve </w:t>
      </w:r>
      <w:r w:rsidR="00924287">
        <w:t>pipe furnished with factory applied jacket of “X</w:t>
      </w:r>
      <w:r w:rsidR="00924287">
        <w:noBreakHyphen/>
      </w:r>
      <w:proofErr w:type="spellStart"/>
      <w:r w:rsidR="00924287">
        <w:t>tru</w:t>
      </w:r>
      <w:proofErr w:type="spellEnd"/>
      <w:r w:rsidR="00924287">
        <w:t xml:space="preserve">-coat” with </w:t>
      </w:r>
      <w:proofErr w:type="spellStart"/>
      <w:r w:rsidR="00924287">
        <w:t>Scotchrap</w:t>
      </w:r>
      <w:proofErr w:type="spellEnd"/>
      <w:r w:rsidR="00924287">
        <w:t xml:space="preserve"> as previously specified for field joints.</w:t>
      </w:r>
    </w:p>
    <w:p w14:paraId="33026C2D" w14:textId="77777777" w:rsidR="00924287" w:rsidRDefault="00924287">
      <w:pPr>
        <w:pStyle w:val="ART"/>
        <w:keepNext/>
      </w:pPr>
      <w:r>
        <w:t>FLEXIBLE CONNECTORS</w:t>
      </w:r>
    </w:p>
    <w:p w14:paraId="7EFCD049" w14:textId="1367F0D5" w:rsidR="00924287" w:rsidRDefault="00924287">
      <w:pPr>
        <w:pStyle w:val="PR1"/>
      </w:pPr>
      <w:r>
        <w:t xml:space="preserve">Expansion Joint/Seismic Connector for Gas Service:  AGA certified, T304 stainless steel hose and braid, Schedule 40 radius elbows and 180-degree bend, weld end Schedule 40 fittings.  </w:t>
      </w:r>
      <w:proofErr w:type="spellStart"/>
      <w:r>
        <w:t>Metraflex</w:t>
      </w:r>
      <w:proofErr w:type="spellEnd"/>
      <w:r>
        <w:t xml:space="preserve"> </w:t>
      </w:r>
      <w:proofErr w:type="spellStart"/>
      <w:r>
        <w:t>Metraloop</w:t>
      </w:r>
      <w:proofErr w:type="spellEnd"/>
      <w:r>
        <w:t>, or pre-bid approved equal.</w:t>
      </w:r>
    </w:p>
    <w:p w14:paraId="43CF8DD6" w14:textId="7D46826A" w:rsidR="00924287" w:rsidRDefault="00924287">
      <w:pPr>
        <w:pStyle w:val="PR1"/>
      </w:pPr>
      <w:r>
        <w:t>Expansion Joint for Storm</w:t>
      </w:r>
      <w:r w:rsidR="00610235">
        <w:t>w</w:t>
      </w:r>
      <w:r>
        <w:t>ater Piping:  Tech Specialties Series T, corrugated neoprene flexible expansion joint coupling, UPC labeled or equal.</w:t>
      </w:r>
    </w:p>
    <w:p w14:paraId="0C811466" w14:textId="5C9095BA" w:rsidR="00924287" w:rsidRDefault="00924287">
      <w:pPr>
        <w:pStyle w:val="PR1"/>
      </w:pPr>
      <w:r>
        <w:t xml:space="preserve">Expansion Joint for Domestic Water Piping:  </w:t>
      </w:r>
      <w:proofErr w:type="spellStart"/>
      <w:r>
        <w:t>Metraflex</w:t>
      </w:r>
      <w:proofErr w:type="spellEnd"/>
      <w:r>
        <w:t xml:space="preserve"> </w:t>
      </w:r>
      <w:proofErr w:type="spellStart"/>
      <w:r>
        <w:t>Metraloop</w:t>
      </w:r>
      <w:proofErr w:type="spellEnd"/>
      <w:r>
        <w:t>, or equal, UL classified for use in drinking water classifications in accordance with ANSI/National Sanitary Foundation 61 standard, bronze hose and braid with copper sweat ends.</w:t>
      </w:r>
    </w:p>
    <w:p w14:paraId="31CCE666" w14:textId="3B718DAA" w:rsidR="00FF6165" w:rsidRDefault="00FF6165" w:rsidP="008679CC">
      <w:pPr>
        <w:pStyle w:val="PR1"/>
      </w:pPr>
      <w:r>
        <w:t xml:space="preserve">Expansion Joint for Sanitary Waste Piping:  </w:t>
      </w:r>
      <w:proofErr w:type="spellStart"/>
      <w:r>
        <w:t>Metraflex</w:t>
      </w:r>
      <w:proofErr w:type="spellEnd"/>
      <w:r>
        <w:t xml:space="preserve"> </w:t>
      </w:r>
      <w:proofErr w:type="spellStart"/>
      <w:r>
        <w:t>Pooploop</w:t>
      </w:r>
      <w:proofErr w:type="spellEnd"/>
      <w:r w:rsidR="00E41675">
        <w:t xml:space="preserve"> no hub connection</w:t>
      </w:r>
      <w:r>
        <w:t xml:space="preserve">, or equal, UL classified for use in sanitary waste classifications in accordance with </w:t>
      </w:r>
      <w:r w:rsidR="004F1C61">
        <w:t xml:space="preserve">IAPMO IGC 304 </w:t>
      </w:r>
      <w:r>
        <w:t>standard, stainless steel hose and braid with stub ends.</w:t>
      </w:r>
    </w:p>
    <w:p w14:paraId="4EF855BC" w14:textId="15060A5B" w:rsidR="00333DC7" w:rsidRDefault="00333DC7">
      <w:pPr>
        <w:pStyle w:val="PR1"/>
      </w:pPr>
      <w:r w:rsidRPr="00333DC7">
        <w:t xml:space="preserve">Expansion Joint for Vacuum Waste Piping: </w:t>
      </w:r>
      <w:r>
        <w:t xml:space="preserve"> </w:t>
      </w:r>
      <w:r w:rsidRPr="00333DC7">
        <w:t>Mason Industries</w:t>
      </w:r>
      <w:r>
        <w:t xml:space="preserve"> </w:t>
      </w:r>
      <w:r w:rsidRPr="00333DC7">
        <w:t>Model VFLC</w:t>
      </w:r>
      <w:r>
        <w:t xml:space="preserve"> or equal,</w:t>
      </w:r>
      <w:r w:rsidRPr="00333DC7">
        <w:t xml:space="preserve"> stainless steel braided hose with stainless steel flanges and clean out. </w:t>
      </w:r>
      <w:r>
        <w:t xml:space="preserve"> </w:t>
      </w:r>
      <w:r w:rsidR="00681187">
        <w:t xml:space="preserve">Allows 4 </w:t>
      </w:r>
      <w:r w:rsidRPr="00333DC7">
        <w:t>inch</w:t>
      </w:r>
      <w:r w:rsidR="00681187">
        <w:t>es of seismic movement in</w:t>
      </w:r>
      <w:r w:rsidRPr="00333DC7">
        <w:t xml:space="preserve"> all direction</w:t>
      </w:r>
      <w:r w:rsidR="00681187">
        <w:t>s.</w:t>
      </w:r>
    </w:p>
    <w:p w14:paraId="27FDEE7B" w14:textId="77777777" w:rsidR="00924287" w:rsidRDefault="00924287">
      <w:pPr>
        <w:pStyle w:val="ART"/>
        <w:keepNext/>
      </w:pPr>
      <w:r>
        <w:lastRenderedPageBreak/>
        <w:t xml:space="preserve">PIPING, HANGERS, SUPPORTS, </w:t>
      </w:r>
      <w:smartTag w:uri="urn:schemas-microsoft-com:office:smarttags" w:element="place">
        <w:smartTag w:uri="urn:schemas-microsoft-com:office:smarttags" w:element="PlaceName">
          <w:r>
            <w:t>ANCHORAGE</w:t>
          </w:r>
        </w:smartTag>
      </w:smartTag>
      <w:r>
        <w:t>, AND SEISMIC RESTRAINTS</w:t>
      </w:r>
    </w:p>
    <w:p w14:paraId="53B2AEB6" w14:textId="77777777" w:rsidR="00924287" w:rsidRDefault="00924287" w:rsidP="006B36F4">
      <w:pPr>
        <w:pStyle w:val="PR1"/>
      </w:pPr>
      <w:r>
        <w:t>Conform to the requirements of Section 220529, Section 220545,</w:t>
      </w:r>
      <w:r w:rsidR="00396B15">
        <w:t xml:space="preserve"> and Section 220548</w:t>
      </w:r>
      <w:r>
        <w:t>.</w:t>
      </w:r>
    </w:p>
    <w:p w14:paraId="08E567A5" w14:textId="77777777" w:rsidR="00924287" w:rsidRDefault="00924287">
      <w:pPr>
        <w:pStyle w:val="PRT"/>
        <w:keepNext/>
      </w:pPr>
      <w:r>
        <w:t>EXECUTION</w:t>
      </w:r>
    </w:p>
    <w:p w14:paraId="63C5CB27" w14:textId="77777777" w:rsidR="00924287" w:rsidRDefault="00924287">
      <w:pPr>
        <w:pStyle w:val="ART"/>
        <w:keepNext/>
      </w:pPr>
      <w:r>
        <w:t>PREPARATION</w:t>
      </w:r>
    </w:p>
    <w:p w14:paraId="360F896F" w14:textId="77777777" w:rsidR="00924287" w:rsidRDefault="00924287" w:rsidP="003C2909">
      <w:pPr>
        <w:pStyle w:val="PR1"/>
        <w:keepNext/>
      </w:pPr>
      <w:r>
        <w:t>Measurements, Lines, and Levels:</w:t>
      </w:r>
    </w:p>
    <w:p w14:paraId="0D18413E" w14:textId="77777777" w:rsidR="00924287" w:rsidRDefault="00924287">
      <w:pPr>
        <w:pStyle w:val="PR2"/>
      </w:pPr>
      <w:r>
        <w:t>Check dimensions at the building site and establish lines and levels for the work specified in this section.</w:t>
      </w:r>
    </w:p>
    <w:p w14:paraId="768B99CC" w14:textId="77777777" w:rsidR="00924287" w:rsidRDefault="00924287">
      <w:pPr>
        <w:pStyle w:val="PR2"/>
      </w:pPr>
      <w:r>
        <w:t>Establish all inverts, slopes and manhole elevations by instrument, working from an established datum point.  Provide elevation markers for use in determining slopes and elevations in accordance with the drawings and specifications.</w:t>
      </w:r>
    </w:p>
    <w:p w14:paraId="649822BD" w14:textId="77777777" w:rsidR="00924287" w:rsidRDefault="00924287">
      <w:pPr>
        <w:pStyle w:val="PR2"/>
      </w:pPr>
      <w:r>
        <w:t>Use established grid and area lines for locating trenches in relation to buildings and boundaries.</w:t>
      </w:r>
    </w:p>
    <w:p w14:paraId="3B79A1C6" w14:textId="77777777" w:rsidR="00924287" w:rsidRDefault="00924287">
      <w:pPr>
        <w:pStyle w:val="ART"/>
        <w:keepNext/>
      </w:pPr>
      <w:r>
        <w:t>EXCAVATION AND BACKFILL</w:t>
      </w:r>
    </w:p>
    <w:p w14:paraId="443FFF19" w14:textId="77777777" w:rsidR="00924287" w:rsidRDefault="00924287">
      <w:pPr>
        <w:pStyle w:val="PR1"/>
      </w:pPr>
      <w:r>
        <w:t xml:space="preserve">Perform all necessary excavation and backfill required for the installation of mechanical work in </w:t>
      </w:r>
      <w:r w:rsidR="00396B15">
        <w:t>accordance with Section 312000 and Section 312300</w:t>
      </w:r>
      <w:r>
        <w:t>.  Repair pipelines or other work damaged during excavation and backfilling.  Provide dewatering and temporary erosion control in accorda</w:t>
      </w:r>
      <w:r w:rsidR="00396B15">
        <w:t>nce with Section 312319 and Section 015713</w:t>
      </w:r>
      <w:r>
        <w:t>.</w:t>
      </w:r>
    </w:p>
    <w:p w14:paraId="662A3793" w14:textId="77777777" w:rsidR="00924287" w:rsidRDefault="00924287">
      <w:pPr>
        <w:pStyle w:val="PR1"/>
      </w:pPr>
      <w:r>
        <w:t>All cast iron, steel, and copper piping shall be full bedded on sand.  Place a minimum 4</w:t>
      </w:r>
      <w:r>
        <w:noBreakHyphen/>
        <w:t>inch</w:t>
      </w:r>
      <w:r>
        <w:noBreakHyphen/>
        <w:t>deep layer on the leveled trench bottom for this purpose.  Remove the sand to the necessary depth for piping bells and couplings to maintain contact of the pipe on the sand for its entire length.  Lay all other piping on a smooth level trench bottom, so that contact shall be made for its entire length.</w:t>
      </w:r>
    </w:p>
    <w:p w14:paraId="7CA2E5E7" w14:textId="77777777" w:rsidR="00924287" w:rsidRDefault="00924287">
      <w:pPr>
        <w:pStyle w:val="ART"/>
        <w:keepNext/>
      </w:pPr>
      <w:r>
        <w:t>PIPING INSTALLATION</w:t>
      </w:r>
    </w:p>
    <w:p w14:paraId="105AD784" w14:textId="77777777" w:rsidR="00924287" w:rsidRDefault="00924287">
      <w:pPr>
        <w:pStyle w:val="PR1"/>
      </w:pPr>
      <w:r>
        <w:t>Install unions in all non-flanged piping connections to apparatus and adjacent to all screwed valves, traps, and appurtenances requiring removal for servicing, located so that piping may be disconnected without disturbing the general system.</w:t>
      </w:r>
    </w:p>
    <w:p w14:paraId="080A9B87" w14:textId="77777777" w:rsidR="00924287" w:rsidRDefault="00924287" w:rsidP="003C2909">
      <w:pPr>
        <w:pStyle w:val="PR1"/>
        <w:keepNext/>
      </w:pPr>
      <w:r>
        <w:t>Mechanical Couplings:</w:t>
      </w:r>
    </w:p>
    <w:p w14:paraId="19FD42D7" w14:textId="77777777" w:rsidR="00924287" w:rsidRDefault="00924287">
      <w:pPr>
        <w:pStyle w:val="PR2"/>
      </w:pPr>
      <w:r>
        <w:t>On systems using galvanized pipe and fittings, fittings shall be galvanized at factory.</w:t>
      </w:r>
    </w:p>
    <w:p w14:paraId="23F9FFCF" w14:textId="48D91E15" w:rsidR="00924287" w:rsidRDefault="00924287">
      <w:pPr>
        <w:pStyle w:val="PR2"/>
      </w:pPr>
      <w:r>
        <w:t xml:space="preserve">Before assembly of couplings, lightly coat pipe ends and outside of gaskets with </w:t>
      </w:r>
      <w:r w:rsidR="0049697E">
        <w:t>Port-</w:t>
      </w:r>
      <w:r>
        <w:t>approved lubricant.</w:t>
      </w:r>
    </w:p>
    <w:p w14:paraId="48D76989" w14:textId="77777777" w:rsidR="00924287" w:rsidRDefault="00924287">
      <w:pPr>
        <w:pStyle w:val="PR2"/>
      </w:pPr>
      <w:r>
        <w:t>Pipe grooving shall be in accordance with manufacturer’s specifications contained in latest published literature.</w:t>
      </w:r>
    </w:p>
    <w:p w14:paraId="0AF89599" w14:textId="77777777" w:rsidR="00924287" w:rsidRDefault="00924287">
      <w:pPr>
        <w:pStyle w:val="PR1"/>
      </w:pPr>
      <w:r>
        <w:t>Install all piping to vent and drain.</w:t>
      </w:r>
    </w:p>
    <w:p w14:paraId="7D8FC67A" w14:textId="77777777" w:rsidR="00924287" w:rsidRDefault="00924287">
      <w:pPr>
        <w:pStyle w:val="PR1"/>
      </w:pPr>
      <w:r>
        <w:t xml:space="preserve">Support all piping independently so that its weight </w:t>
      </w:r>
      <w:r w:rsidR="00D600C0">
        <w:t>is not</w:t>
      </w:r>
      <w:r>
        <w:t xml:space="preserve"> carried by the equipment.</w:t>
      </w:r>
    </w:p>
    <w:p w14:paraId="0FBE237E" w14:textId="77777777" w:rsidR="00924287" w:rsidRDefault="00924287">
      <w:pPr>
        <w:pStyle w:val="PR1"/>
      </w:pPr>
      <w:r>
        <w:t>Run piping clear of tube cleaning or removal/replacement access area on coils, etc.</w:t>
      </w:r>
    </w:p>
    <w:p w14:paraId="0C646547" w14:textId="77777777" w:rsidR="00924287" w:rsidRDefault="00924287">
      <w:pPr>
        <w:pStyle w:val="PR1"/>
      </w:pPr>
      <w:r>
        <w:lastRenderedPageBreak/>
        <w:t>Install utility warning tape and locate wire over the entire length of the underground piping utilities in</w:t>
      </w:r>
      <w:r w:rsidR="00396B15">
        <w:t xml:space="preserve"> accordance with Section 312300</w:t>
      </w:r>
      <w:r>
        <w:t>.</w:t>
      </w:r>
    </w:p>
    <w:p w14:paraId="028E19BB" w14:textId="77777777" w:rsidR="00924287" w:rsidRDefault="00924287">
      <w:pPr>
        <w:pStyle w:val="PR1"/>
      </w:pPr>
      <w:r>
        <w:t>Underground Water Systems:  Provide mechanical joint restraints or concrete thrust blocks, prior to testing pipe, at changes in direction.  Block size as required for types of fittings involved.</w:t>
      </w:r>
    </w:p>
    <w:p w14:paraId="207DD29C" w14:textId="77777777" w:rsidR="00924287" w:rsidRDefault="00924287">
      <w:pPr>
        <w:pStyle w:val="PR1"/>
      </w:pPr>
      <w:r>
        <w:t>Dielectric Fittings:  Provide dielectric couplings, unions or flanges between dissimilar metals.  Fittings shall be suitable for the pressure and temperature to be encountered.</w:t>
      </w:r>
    </w:p>
    <w:p w14:paraId="16055C94" w14:textId="77777777" w:rsidR="00924287" w:rsidRDefault="00924287">
      <w:pPr>
        <w:pStyle w:val="PR1"/>
      </w:pPr>
      <w:r>
        <w:t>Vent Through Roof:  Mop in sheet lead flashing to 2 inches beyond roof penetration to terminate, apply sheet to top of vent and turn down into vent.</w:t>
      </w:r>
    </w:p>
    <w:p w14:paraId="66BD6331" w14:textId="77777777" w:rsidR="00924287" w:rsidRDefault="00924287">
      <w:pPr>
        <w:pStyle w:val="PR1"/>
      </w:pPr>
      <w:r>
        <w:t>Copper Grooved Piping System:  Install in accordance with the manufacturer’s latest published literature.</w:t>
      </w:r>
    </w:p>
    <w:p w14:paraId="0A934F4E" w14:textId="77777777" w:rsidR="00924287" w:rsidRDefault="00924287">
      <w:pPr>
        <w:pStyle w:val="PR1"/>
      </w:pPr>
      <w:r>
        <w:t>Expansion Joints/Seismic Connectors:  Install where piping crosses building expansion joints and where indicated on drawings.  Install in accordance with the manufacturer’s instructions.</w:t>
      </w:r>
    </w:p>
    <w:p w14:paraId="50562A84" w14:textId="77777777" w:rsidR="00924287" w:rsidRDefault="00924287">
      <w:pPr>
        <w:pStyle w:val="PR1"/>
      </w:pPr>
      <w:r>
        <w:t>No-Hub Couplings:  Install in accordance with the manufacturer’s instructions.</w:t>
      </w:r>
    </w:p>
    <w:p w14:paraId="14A9F939" w14:textId="77777777" w:rsidR="00924287" w:rsidRPr="003C2909" w:rsidRDefault="00924287">
      <w:pPr>
        <w:pStyle w:val="PR1"/>
      </w:pPr>
      <w:r>
        <w:rPr>
          <w:color w:val="000000"/>
        </w:rPr>
        <w:t>Acid Resistant Waste and Vent Pipe:  Follow manufacturer’s recommendations and instructions for producing joint fusion.</w:t>
      </w:r>
    </w:p>
    <w:p w14:paraId="57CACF6E" w14:textId="77777777" w:rsidR="00681187" w:rsidRPr="00C8441D" w:rsidRDefault="00681187">
      <w:pPr>
        <w:pStyle w:val="PR1"/>
      </w:pPr>
      <w:r>
        <w:rPr>
          <w:color w:val="000000"/>
        </w:rPr>
        <w:t xml:space="preserve">Stainless Steel Push-Fit Pipe:  </w:t>
      </w:r>
      <w:r w:rsidRPr="00681187">
        <w:rPr>
          <w:color w:val="000000"/>
        </w:rPr>
        <w:t xml:space="preserve">Follow manufacturer’s recommendations and instructions. </w:t>
      </w:r>
      <w:r>
        <w:rPr>
          <w:color w:val="000000"/>
        </w:rPr>
        <w:t xml:space="preserve"> </w:t>
      </w:r>
      <w:r w:rsidRPr="00681187">
        <w:rPr>
          <w:color w:val="000000"/>
        </w:rPr>
        <w:t xml:space="preserve">All joints </w:t>
      </w:r>
      <w:r>
        <w:rPr>
          <w:color w:val="000000"/>
        </w:rPr>
        <w:t>shall</w:t>
      </w:r>
      <w:r w:rsidRPr="00681187">
        <w:rPr>
          <w:color w:val="000000"/>
        </w:rPr>
        <w:t xml:space="preserve"> be installed with the use of retainer clamp.</w:t>
      </w:r>
      <w:r>
        <w:rPr>
          <w:color w:val="000000"/>
        </w:rPr>
        <w:t xml:space="preserve"> </w:t>
      </w:r>
      <w:r w:rsidRPr="00681187">
        <w:rPr>
          <w:color w:val="000000"/>
        </w:rPr>
        <w:t xml:space="preserve"> </w:t>
      </w:r>
      <w:r>
        <w:rPr>
          <w:color w:val="000000"/>
        </w:rPr>
        <w:t>See</w:t>
      </w:r>
      <w:r w:rsidR="00396B15">
        <w:rPr>
          <w:color w:val="000000"/>
        </w:rPr>
        <w:t xml:space="preserve"> Section 221319 </w:t>
      </w:r>
      <w:r w:rsidRPr="00681187">
        <w:rPr>
          <w:color w:val="000000"/>
        </w:rPr>
        <w:t>for additional requirements</w:t>
      </w:r>
      <w:r>
        <w:rPr>
          <w:color w:val="000000"/>
        </w:rPr>
        <w:t>.</w:t>
      </w:r>
    </w:p>
    <w:p w14:paraId="1A8492FE" w14:textId="77777777" w:rsidR="00011613" w:rsidRDefault="00396B15">
      <w:pPr>
        <w:pStyle w:val="PR1"/>
      </w:pPr>
      <w:r>
        <w:rPr>
          <w:color w:val="000000"/>
        </w:rPr>
        <w:t>See Section 220500</w:t>
      </w:r>
      <w:r w:rsidR="00EB6EFA" w:rsidRPr="00EB6EFA">
        <w:rPr>
          <w:color w:val="000000"/>
        </w:rPr>
        <w:t xml:space="preserve"> if work is above baggage conveyor or catwalk</w:t>
      </w:r>
      <w:r w:rsidR="00011613">
        <w:rPr>
          <w:color w:val="000000"/>
        </w:rPr>
        <w:t>.</w:t>
      </w:r>
    </w:p>
    <w:p w14:paraId="6B07E08E" w14:textId="77777777" w:rsidR="00924287" w:rsidRDefault="00924287">
      <w:pPr>
        <w:pStyle w:val="ART"/>
        <w:keepNext/>
      </w:pPr>
      <w:r>
        <w:t>PIPING JOINTS</w:t>
      </w:r>
    </w:p>
    <w:p w14:paraId="283E8FF6" w14:textId="77777777" w:rsidR="00924287" w:rsidRDefault="00F35CFC">
      <w:pPr>
        <w:pStyle w:val="PR1"/>
      </w:pPr>
      <w:r>
        <w:t>Join p</w:t>
      </w:r>
      <w:r w:rsidR="00924287">
        <w:t>ipe and fittings using methods and materials recommended by the manufacturer, in accordance with standard practice and applicable codes.  Cleaning, cutting, reaming, grooving, etc., shall be done with proper tools and equipment.  Hacksaw pipe cutting is prohibited.  Peening of welds to stop leaks is not permitted.</w:t>
      </w:r>
    </w:p>
    <w:p w14:paraId="0325AB42" w14:textId="77777777" w:rsidR="00924287" w:rsidRDefault="00924287" w:rsidP="003C2909">
      <w:pPr>
        <w:pStyle w:val="PR1"/>
        <w:keepNext/>
      </w:pPr>
      <w:r>
        <w:t>Copper Piping:</w:t>
      </w:r>
    </w:p>
    <w:p w14:paraId="5727C31D" w14:textId="77777777" w:rsidR="00924287" w:rsidRDefault="00924287">
      <w:pPr>
        <w:pStyle w:val="PR2"/>
      </w:pPr>
      <w:r>
        <w:t>Soldered Joints:  Cut pipe evenly with cutter, ream to full inside diameter; end of pipe and inside of fitting thoroughly cleaned and polished.  Joint shall be uniformly heated, and capillary space completely filled with solder, leaving full bead around entire circumference.</w:t>
      </w:r>
    </w:p>
    <w:p w14:paraId="2B751BF6" w14:textId="77777777" w:rsidR="00924287" w:rsidRDefault="00924287">
      <w:pPr>
        <w:pStyle w:val="PR2"/>
      </w:pPr>
      <w:r>
        <w:t>Brazed Joints:  All joints using mechanically extracted collars shall be brazed in accordance with the Copper Development Association’s Copper Tube Handbook using B-cup series filler metal.  Soft solder joints will not be accepted.</w:t>
      </w:r>
    </w:p>
    <w:p w14:paraId="46BE707A" w14:textId="77777777" w:rsidR="00924287" w:rsidRDefault="00F35CFC">
      <w:pPr>
        <w:pStyle w:val="PR1"/>
      </w:pPr>
      <w:r>
        <w:t>Do not install couplings</w:t>
      </w:r>
      <w:r w:rsidR="00924287">
        <w:t xml:space="preserve"> in floor, wall, or grade beam sleeves.</w:t>
      </w:r>
    </w:p>
    <w:p w14:paraId="12EDD66F" w14:textId="77777777" w:rsidR="00924287" w:rsidRDefault="00924287" w:rsidP="003C2909">
      <w:pPr>
        <w:pStyle w:val="PR1"/>
        <w:keepNext/>
      </w:pPr>
      <w:r>
        <w:t>Steel Piping:</w:t>
      </w:r>
    </w:p>
    <w:p w14:paraId="49481932" w14:textId="77777777" w:rsidR="00924287" w:rsidRDefault="00924287">
      <w:pPr>
        <w:pStyle w:val="PR2"/>
      </w:pPr>
      <w:r>
        <w:t xml:space="preserve">Screwed Joints:  Cut pipes evenly with pipe cutter, and ream to full inside diameter, with all burrs and cuttings removed.  Joints shall be made up with suitable lubricant or Teflon </w:t>
      </w:r>
      <w:r>
        <w:lastRenderedPageBreak/>
        <w:t>tape, applied to male threads only, leaving two threads bare.  Tighten joints so not more than two threads are left showing.  Make junctions between galvanized steel waste pipe and bell of cast iron pipe with tapped spigot or half coupling on steel pipe to form spigot end, and caulk.</w:t>
      </w:r>
    </w:p>
    <w:p w14:paraId="6DFB67D5" w14:textId="77777777" w:rsidR="00924287" w:rsidRDefault="00924287">
      <w:pPr>
        <w:pStyle w:val="PR2"/>
      </w:pPr>
      <w:r>
        <w:t xml:space="preserve">Flanged Joints:  Pressure rating of flanges shall match valve or fitting joined.  </w:t>
      </w:r>
      <w:r w:rsidR="00F35CFC">
        <w:t>Coat j</w:t>
      </w:r>
      <w:r>
        <w:t>oint gaskets with graphite and oil.</w:t>
      </w:r>
    </w:p>
    <w:p w14:paraId="60CB39F5" w14:textId="77777777" w:rsidR="00924287" w:rsidRDefault="00924287" w:rsidP="0075181C">
      <w:pPr>
        <w:pStyle w:val="PR1"/>
        <w:keepNext/>
      </w:pPr>
      <w:r>
        <w:t>Welded Joints:</w:t>
      </w:r>
    </w:p>
    <w:p w14:paraId="6F7B5547" w14:textId="77777777" w:rsidR="00924287" w:rsidRDefault="00924287" w:rsidP="0075181C">
      <w:pPr>
        <w:pStyle w:val="PR2"/>
        <w:keepNext/>
      </w:pPr>
      <w:r>
        <w:t>Preparation for Welding:  Bevel piping on both ends before welding.</w:t>
      </w:r>
    </w:p>
    <w:p w14:paraId="6983667F" w14:textId="77777777" w:rsidR="00924287" w:rsidRDefault="00924287" w:rsidP="0075181C">
      <w:pPr>
        <w:pStyle w:val="PR3"/>
        <w:keepNext/>
      </w:pPr>
      <w:r>
        <w:t>Use following weld spacing on all buttwelds:</w:t>
      </w:r>
    </w:p>
    <w:p w14:paraId="710010F1" w14:textId="77777777" w:rsidR="00924287" w:rsidRDefault="00924287" w:rsidP="0075181C">
      <w:pPr>
        <w:keepNext/>
      </w:pPr>
    </w:p>
    <w:tbl>
      <w:tblPr>
        <w:tblW w:w="0" w:type="auto"/>
        <w:tblInd w:w="2178" w:type="dxa"/>
        <w:tblLook w:val="04A0" w:firstRow="1" w:lastRow="0" w:firstColumn="1" w:lastColumn="0" w:noHBand="0" w:noVBand="1"/>
      </w:tblPr>
      <w:tblGrid>
        <w:gridCol w:w="3921"/>
        <w:gridCol w:w="1498"/>
        <w:gridCol w:w="1763"/>
      </w:tblGrid>
      <w:tr w:rsidR="00055B90" w:rsidRPr="002E6608" w14:paraId="0813CE18" w14:textId="77777777" w:rsidTr="00073284">
        <w:tc>
          <w:tcPr>
            <w:tcW w:w="4050" w:type="dxa"/>
            <w:shd w:val="clear" w:color="auto" w:fill="auto"/>
          </w:tcPr>
          <w:p w14:paraId="2A96E297" w14:textId="77777777" w:rsidR="00055B90" w:rsidRPr="002E6608" w:rsidRDefault="00055B90" w:rsidP="00073284">
            <w:pPr>
              <w:keepNext/>
              <w:spacing w:after="80" w:line="240" w:lineRule="atLeast"/>
            </w:pPr>
            <w:r w:rsidRPr="00073284">
              <w:rPr>
                <w:u w:val="single"/>
              </w:rPr>
              <w:t>Nominal Pipe Wall Thickness</w:t>
            </w:r>
          </w:p>
        </w:tc>
        <w:tc>
          <w:tcPr>
            <w:tcW w:w="1530" w:type="dxa"/>
            <w:shd w:val="clear" w:color="auto" w:fill="auto"/>
          </w:tcPr>
          <w:p w14:paraId="797F8A34" w14:textId="77777777" w:rsidR="00055B90" w:rsidRPr="002E6608" w:rsidRDefault="00055B90" w:rsidP="00073284">
            <w:pPr>
              <w:keepNext/>
              <w:spacing w:after="80" w:line="240" w:lineRule="atLeast"/>
              <w:jc w:val="center"/>
            </w:pPr>
            <w:r w:rsidRPr="00073284">
              <w:rPr>
                <w:u w:val="single"/>
              </w:rPr>
              <w:t>Spacing</w:t>
            </w:r>
          </w:p>
        </w:tc>
        <w:tc>
          <w:tcPr>
            <w:tcW w:w="1800" w:type="dxa"/>
            <w:shd w:val="clear" w:color="auto" w:fill="auto"/>
          </w:tcPr>
          <w:p w14:paraId="2CE5D471" w14:textId="77777777" w:rsidR="00055B90" w:rsidRPr="002E6608" w:rsidRDefault="00055B90" w:rsidP="00073284">
            <w:pPr>
              <w:keepNext/>
              <w:spacing w:after="80" w:line="240" w:lineRule="atLeast"/>
              <w:jc w:val="center"/>
            </w:pPr>
            <w:r w:rsidRPr="00073284">
              <w:rPr>
                <w:u w:val="single"/>
              </w:rPr>
              <w:t>Bevel</w:t>
            </w:r>
          </w:p>
        </w:tc>
      </w:tr>
      <w:tr w:rsidR="00055B90" w:rsidRPr="002E6608" w14:paraId="087EA69E" w14:textId="77777777" w:rsidTr="00073284">
        <w:tc>
          <w:tcPr>
            <w:tcW w:w="4050" w:type="dxa"/>
            <w:shd w:val="clear" w:color="auto" w:fill="auto"/>
          </w:tcPr>
          <w:p w14:paraId="7AD6166D" w14:textId="77777777" w:rsidR="00055B90" w:rsidRPr="002E6608" w:rsidRDefault="00055B90" w:rsidP="00073284">
            <w:pPr>
              <w:keepNext/>
              <w:spacing w:line="240" w:lineRule="atLeast"/>
            </w:pPr>
            <w:r w:rsidRPr="002E6608">
              <w:t>1/4" or less</w:t>
            </w:r>
          </w:p>
        </w:tc>
        <w:tc>
          <w:tcPr>
            <w:tcW w:w="1530" w:type="dxa"/>
            <w:shd w:val="clear" w:color="auto" w:fill="auto"/>
          </w:tcPr>
          <w:p w14:paraId="02275E25" w14:textId="77777777" w:rsidR="00055B90" w:rsidRPr="002E6608" w:rsidRDefault="00055B90" w:rsidP="00073284">
            <w:pPr>
              <w:keepNext/>
              <w:spacing w:line="240" w:lineRule="atLeast"/>
              <w:jc w:val="center"/>
            </w:pPr>
            <w:r w:rsidRPr="002E6608">
              <w:t>1/8"</w:t>
            </w:r>
          </w:p>
        </w:tc>
        <w:tc>
          <w:tcPr>
            <w:tcW w:w="1800" w:type="dxa"/>
            <w:shd w:val="clear" w:color="auto" w:fill="auto"/>
          </w:tcPr>
          <w:p w14:paraId="3B535F60" w14:textId="77777777" w:rsidR="00055B90" w:rsidRPr="002E6608" w:rsidRDefault="00055B90" w:rsidP="00073284">
            <w:pPr>
              <w:keepNext/>
              <w:spacing w:line="240" w:lineRule="atLeast"/>
              <w:jc w:val="center"/>
            </w:pPr>
            <w:r w:rsidRPr="002E6608">
              <w:t>37 1/2</w:t>
            </w:r>
            <w:r>
              <w:t>°</w:t>
            </w:r>
          </w:p>
        </w:tc>
      </w:tr>
      <w:tr w:rsidR="00055B90" w:rsidRPr="002E6608" w14:paraId="515EAD9B" w14:textId="77777777" w:rsidTr="00073284">
        <w:tc>
          <w:tcPr>
            <w:tcW w:w="4050" w:type="dxa"/>
            <w:shd w:val="clear" w:color="auto" w:fill="auto"/>
          </w:tcPr>
          <w:p w14:paraId="7DCAC37A" w14:textId="77777777" w:rsidR="00055B90" w:rsidRPr="002E6608" w:rsidRDefault="00055B90" w:rsidP="00073284">
            <w:pPr>
              <w:widowControl w:val="0"/>
              <w:spacing w:after="240" w:line="240" w:lineRule="atLeast"/>
            </w:pPr>
            <w:r w:rsidRPr="002E6608">
              <w:t>Over 1/4", less than 3/4"</w:t>
            </w:r>
          </w:p>
        </w:tc>
        <w:tc>
          <w:tcPr>
            <w:tcW w:w="1530" w:type="dxa"/>
            <w:shd w:val="clear" w:color="auto" w:fill="auto"/>
          </w:tcPr>
          <w:p w14:paraId="66BA157B" w14:textId="77777777" w:rsidR="00055B90" w:rsidRPr="002E6608" w:rsidRDefault="00055B90" w:rsidP="00073284">
            <w:pPr>
              <w:widowControl w:val="0"/>
              <w:spacing w:after="240" w:line="240" w:lineRule="atLeast"/>
              <w:jc w:val="center"/>
            </w:pPr>
            <w:r w:rsidRPr="002E6608">
              <w:t>3/16"</w:t>
            </w:r>
          </w:p>
        </w:tc>
        <w:tc>
          <w:tcPr>
            <w:tcW w:w="1800" w:type="dxa"/>
            <w:shd w:val="clear" w:color="auto" w:fill="auto"/>
          </w:tcPr>
          <w:p w14:paraId="0BD6FAC2" w14:textId="77777777" w:rsidR="00055B90" w:rsidRPr="002E6608" w:rsidRDefault="00055B90" w:rsidP="00073284">
            <w:pPr>
              <w:widowControl w:val="0"/>
              <w:spacing w:after="240" w:line="240" w:lineRule="atLeast"/>
              <w:jc w:val="center"/>
            </w:pPr>
            <w:r w:rsidRPr="002E6608">
              <w:t>27 1/2</w:t>
            </w:r>
            <w:r>
              <w:t>°</w:t>
            </w:r>
          </w:p>
        </w:tc>
      </w:tr>
    </w:tbl>
    <w:p w14:paraId="3836F7F0" w14:textId="77777777" w:rsidR="00924287" w:rsidRDefault="00924287">
      <w:pPr>
        <w:pStyle w:val="PR3"/>
      </w:pPr>
      <w:r>
        <w:t>Before welding, remove all corrosion products and foreign material from surfaces.</w:t>
      </w:r>
    </w:p>
    <w:p w14:paraId="2FD289DB" w14:textId="77777777" w:rsidR="00924287" w:rsidRDefault="00924287">
      <w:pPr>
        <w:pStyle w:val="PR2"/>
      </w:pPr>
      <w:r>
        <w:t xml:space="preserve">Welded Joints:  Joints shall be made by the arc-welding process using ASME certified welders.  Port openings of fittings shall match the inside diameter of the pipe to which they are welded.  Use full radius welding elbows for all turns; use welding tees for all tees.  </w:t>
      </w:r>
      <w:r w:rsidR="00F35CFC">
        <w:t xml:space="preserve">Use </w:t>
      </w:r>
      <w:r>
        <w:t xml:space="preserve">Reducing fittings for size reduction.  </w:t>
      </w:r>
      <w:proofErr w:type="spellStart"/>
      <w:r>
        <w:t>Weldolets</w:t>
      </w:r>
      <w:proofErr w:type="spellEnd"/>
      <w:r>
        <w:t xml:space="preserve"> may be used for branches up through one-half the pipe size of the main to which they are attached.  Nipples will not be allowed.</w:t>
      </w:r>
    </w:p>
    <w:p w14:paraId="3AFF5DF7" w14:textId="77777777" w:rsidR="00924287" w:rsidRDefault="00924287" w:rsidP="003C2909">
      <w:pPr>
        <w:pStyle w:val="PR2"/>
        <w:keepNext/>
      </w:pPr>
      <w:r>
        <w:t>Welding Operation:</w:t>
      </w:r>
    </w:p>
    <w:p w14:paraId="71C4AA8A" w14:textId="77777777" w:rsidR="00924287" w:rsidRDefault="00924287">
      <w:pPr>
        <w:pStyle w:val="PR3"/>
      </w:pPr>
      <w:r>
        <w:t>After deposition, clean each layer of weld metal to remove slag and scale by wire brushing or grinding.  Chip where necessary to prepare for proper deposition of next layer.</w:t>
      </w:r>
    </w:p>
    <w:p w14:paraId="20CF59DC" w14:textId="77777777" w:rsidR="00924287" w:rsidRDefault="00924287">
      <w:pPr>
        <w:pStyle w:val="PR3"/>
      </w:pPr>
      <w:r>
        <w:t>Weld reinforcement no less than 1/16 inch nor more than 1/8 inch above normal surface of jointed sections.  Reinforcement shall be crowned at center and tapered on each side to surfaces being joined.  Exposed surface of weld shall be free of depressions below surface of jointed members.</w:t>
      </w:r>
    </w:p>
    <w:p w14:paraId="4DB70BC9" w14:textId="77777777" w:rsidR="00924287" w:rsidRDefault="00D600C0">
      <w:pPr>
        <w:pStyle w:val="PR3"/>
      </w:pPr>
      <w:r>
        <w:t>Do not weld</w:t>
      </w:r>
      <w:r w:rsidR="00924287">
        <w:t xml:space="preserve"> when temperature of base metal is lower than 0ºF.  Material to be welded during freezing temperatures shall be made warm and dry before welding is started.  Metal shall be warm to the hand or approximately 60ºF.</w:t>
      </w:r>
    </w:p>
    <w:p w14:paraId="024C0713" w14:textId="77777777" w:rsidR="00924287" w:rsidRDefault="00924287">
      <w:pPr>
        <w:pStyle w:val="PR1"/>
      </w:pPr>
      <w:r>
        <w:t>Screwed Joints:  Use Teflon tape or Teflon liquid dope applied to male threads only.</w:t>
      </w:r>
    </w:p>
    <w:p w14:paraId="39B80A57" w14:textId="77777777" w:rsidR="00924287" w:rsidRDefault="00924287" w:rsidP="003C2909">
      <w:pPr>
        <w:pStyle w:val="PR1"/>
        <w:keepNext/>
      </w:pPr>
      <w:r>
        <w:t>Ductile Iron Pipe:</w:t>
      </w:r>
    </w:p>
    <w:p w14:paraId="64718C6A" w14:textId="77777777" w:rsidR="00924287" w:rsidRDefault="00924287">
      <w:pPr>
        <w:pStyle w:val="PR2"/>
      </w:pPr>
      <w:r>
        <w:t>Below Grade:  Make joints using mechanical joint restraints as specified herein.</w:t>
      </w:r>
    </w:p>
    <w:p w14:paraId="7324A30F" w14:textId="77777777" w:rsidR="00924287" w:rsidRDefault="00924287">
      <w:pPr>
        <w:pStyle w:val="PR2"/>
      </w:pPr>
      <w:r>
        <w:t>Above Grade:  Use mechanical pipe couplings and fittings.</w:t>
      </w:r>
    </w:p>
    <w:p w14:paraId="5F906D82" w14:textId="77777777" w:rsidR="00924287" w:rsidRDefault="00924287">
      <w:pPr>
        <w:pStyle w:val="ART"/>
        <w:keepNext/>
      </w:pPr>
      <w:r>
        <w:t>INSTALLATION, PIPE WRAP</w:t>
      </w:r>
    </w:p>
    <w:p w14:paraId="42C60631" w14:textId="77777777" w:rsidR="00924287" w:rsidRDefault="00924287">
      <w:pPr>
        <w:pStyle w:val="PR1"/>
      </w:pPr>
      <w:r>
        <w:t>Install in accordance with AWWA C209 and C214.</w:t>
      </w:r>
    </w:p>
    <w:p w14:paraId="41E86A34" w14:textId="77777777" w:rsidR="00924287" w:rsidRDefault="00924287">
      <w:pPr>
        <w:pStyle w:val="PR1"/>
      </w:pPr>
      <w:r>
        <w:t>Apply in accordance with the manufacturer’s instructions.</w:t>
      </w:r>
    </w:p>
    <w:p w14:paraId="0C3F3605" w14:textId="77777777" w:rsidR="00924287" w:rsidRDefault="00924287">
      <w:pPr>
        <w:pStyle w:val="PR1"/>
      </w:pPr>
      <w:r>
        <w:t>Apply wrapping to fittings in field after installation.</w:t>
      </w:r>
    </w:p>
    <w:p w14:paraId="70080B38" w14:textId="77777777" w:rsidR="00924287" w:rsidRDefault="00924287">
      <w:pPr>
        <w:pStyle w:val="ART"/>
        <w:keepNext/>
      </w:pPr>
      <w:r>
        <w:lastRenderedPageBreak/>
        <w:t>ADJUSTING AND CLEANING</w:t>
      </w:r>
    </w:p>
    <w:p w14:paraId="7FA36664" w14:textId="77777777" w:rsidR="00924287" w:rsidRDefault="00924287" w:rsidP="003C2909">
      <w:pPr>
        <w:pStyle w:val="PR1"/>
        <w:keepNext/>
      </w:pPr>
      <w:r>
        <w:t>General:</w:t>
      </w:r>
    </w:p>
    <w:p w14:paraId="3A9BFEB1" w14:textId="77777777" w:rsidR="00924287" w:rsidRDefault="00924287">
      <w:pPr>
        <w:pStyle w:val="PR2"/>
      </w:pPr>
      <w:r>
        <w:t>Clean interior of all piping before installation.</w:t>
      </w:r>
    </w:p>
    <w:p w14:paraId="0D86A997" w14:textId="77777777" w:rsidR="00924287" w:rsidRDefault="00924287">
      <w:pPr>
        <w:pStyle w:val="PR2"/>
      </w:pPr>
      <w:r>
        <w:t>Flush sediment out of all piping systems with a minimum velocity of 5 to 6 FPS.</w:t>
      </w:r>
    </w:p>
    <w:p w14:paraId="0224BECE" w14:textId="77777777" w:rsidR="00924287" w:rsidRDefault="00924287" w:rsidP="006501F8">
      <w:pPr>
        <w:pStyle w:val="PR2"/>
        <w:keepNext/>
      </w:pPr>
      <w:r>
        <w:t>Prepare system for adjusting and balancing.  If any system components, including control valves, balancing valves, automatic flow control valves, strainers, or other valves and specialties have sediment present, remove, clean and replace damaged or worn components.</w:t>
      </w:r>
    </w:p>
    <w:p w14:paraId="56B89A1C" w14:textId="77777777" w:rsidR="00924287" w:rsidRDefault="00924287" w:rsidP="003C2909">
      <w:pPr>
        <w:pStyle w:val="PR1"/>
        <w:keepNext/>
      </w:pPr>
      <w:r>
        <w:t>Domestic Water Chlorination:</w:t>
      </w:r>
    </w:p>
    <w:p w14:paraId="02FD03A3" w14:textId="77777777" w:rsidR="00924287" w:rsidRDefault="00924287">
      <w:pPr>
        <w:pStyle w:val="PR2"/>
      </w:pPr>
      <w:r>
        <w:t>Chlorination of domestic cold and hot water piping shall be in accordance with county and state health requirements.</w:t>
      </w:r>
    </w:p>
    <w:p w14:paraId="3F813811" w14:textId="77777777" w:rsidR="00924287" w:rsidRDefault="00924287">
      <w:pPr>
        <w:pStyle w:val="PR2"/>
      </w:pPr>
      <w:r>
        <w:t xml:space="preserve">Upon completion of all tests and necessary replacements, </w:t>
      </w:r>
      <w:r w:rsidR="00D600C0">
        <w:t xml:space="preserve">disinfect </w:t>
      </w:r>
      <w:r>
        <w:t>all domestic water piping.  Chlorination shall be accomplished by personnel of firm licensed to do this type of work.</w:t>
      </w:r>
    </w:p>
    <w:p w14:paraId="5B50B254" w14:textId="77777777" w:rsidR="00924287" w:rsidRDefault="00924287">
      <w:pPr>
        <w:pStyle w:val="PR2"/>
      </w:pPr>
      <w:r>
        <w:t xml:space="preserve">The system shall be charged with a chlorine solution of at least 50 PPM residual chlorine.  </w:t>
      </w:r>
      <w:r w:rsidR="00F35CFC">
        <w:t xml:space="preserve">Evenly distribute the </w:t>
      </w:r>
      <w:r>
        <w:t>solution throughout the system.  The strong chlorine solution shall remain in the system for a minimum of 24 hours.  The strength of the solution shall be confirmed at over 10 PPM at the end of the 24 hour period.</w:t>
      </w:r>
    </w:p>
    <w:p w14:paraId="4E08A35E" w14:textId="77777777" w:rsidR="00665F81" w:rsidRDefault="00752683">
      <w:pPr>
        <w:pStyle w:val="ART"/>
        <w:keepNext/>
      </w:pPr>
      <w:r>
        <w:t>BEVERAGE LINE CONDUIT SYSTEM</w:t>
      </w:r>
      <w:r w:rsidR="008F6274">
        <w:t xml:space="preserve"> INSTALLATION</w:t>
      </w:r>
    </w:p>
    <w:p w14:paraId="3C702E7B" w14:textId="77777777" w:rsidR="00665F81" w:rsidRDefault="00A6581E" w:rsidP="00C8441D">
      <w:pPr>
        <w:pStyle w:val="PR1"/>
      </w:pPr>
      <w:r>
        <w:t>Install per manufacturer</w:t>
      </w:r>
      <w:r w:rsidR="00752683">
        <w:t>’</w:t>
      </w:r>
      <w:r>
        <w:t xml:space="preserve">s recommendations. </w:t>
      </w:r>
      <w:r w:rsidR="00752683">
        <w:t xml:space="preserve"> </w:t>
      </w:r>
      <w:r>
        <w:t xml:space="preserve">Coordinate </w:t>
      </w:r>
      <w:r w:rsidR="00752683">
        <w:t xml:space="preserve">additional requirements </w:t>
      </w:r>
      <w:r>
        <w:t xml:space="preserve">with beverage system provider.  </w:t>
      </w:r>
    </w:p>
    <w:p w14:paraId="36B3FCA6" w14:textId="77777777" w:rsidR="00A6581E" w:rsidRDefault="00A6581E" w:rsidP="00C8441D">
      <w:pPr>
        <w:pStyle w:val="PR1"/>
      </w:pPr>
      <w:r>
        <w:t>Pipe Routing:</w:t>
      </w:r>
      <w:r w:rsidR="00752683">
        <w:t xml:space="preserve"> </w:t>
      </w:r>
      <w:r>
        <w:t xml:space="preserve"> </w:t>
      </w:r>
      <w:r w:rsidR="00752683">
        <w:t>B</w:t>
      </w:r>
      <w:r>
        <w:t xml:space="preserve">everage line routing shown on </w:t>
      </w:r>
      <w:r w:rsidR="00752683">
        <w:t>the</w:t>
      </w:r>
      <w:r>
        <w:t xml:space="preserve"> drawings is indicated as a straight run between two points.</w:t>
      </w:r>
      <w:r w:rsidR="00752683">
        <w:t xml:space="preserve"> </w:t>
      </w:r>
      <w:r>
        <w:t xml:space="preserve"> Coordinate routing with </w:t>
      </w:r>
      <w:r w:rsidR="000C4DCE">
        <w:t xml:space="preserve">other utilities, required clearances, and other </w:t>
      </w:r>
      <w:r>
        <w:t xml:space="preserve">field conditions. </w:t>
      </w:r>
      <w:r w:rsidR="00752683">
        <w:t xml:space="preserve"> </w:t>
      </w:r>
      <w:r>
        <w:t xml:space="preserve">Pipe systems </w:t>
      </w:r>
      <w:r w:rsidR="00752683">
        <w:t>shall</w:t>
      </w:r>
      <w:r>
        <w:t xml:space="preserve"> be installed level and </w:t>
      </w:r>
      <w:r w:rsidR="00752683">
        <w:t xml:space="preserve">shall </w:t>
      </w:r>
      <w:r>
        <w:t>run with building structure.</w:t>
      </w:r>
      <w:r w:rsidR="006C43D5">
        <w:t xml:space="preserve"> </w:t>
      </w:r>
      <w:r w:rsidR="00752683">
        <w:t xml:space="preserve"> </w:t>
      </w:r>
      <w:r w:rsidR="006C43D5">
        <w:t xml:space="preserve">Show routing and location of all pull boxes in shop drawings. </w:t>
      </w:r>
      <w:r w:rsidR="00752683">
        <w:t xml:space="preserve"> </w:t>
      </w:r>
      <w:r w:rsidR="006C43D5">
        <w:t xml:space="preserve">Coordinate final routing with the Port. </w:t>
      </w:r>
      <w:r>
        <w:t xml:space="preserve">  </w:t>
      </w:r>
    </w:p>
    <w:p w14:paraId="31F04F96" w14:textId="77777777" w:rsidR="006C43D5" w:rsidRDefault="006C43D5" w:rsidP="00C8441D">
      <w:pPr>
        <w:pStyle w:val="PR1"/>
      </w:pPr>
      <w:r>
        <w:t xml:space="preserve">Pull </w:t>
      </w:r>
      <w:r w:rsidR="00752683">
        <w:t>Boxes</w:t>
      </w:r>
      <w:r>
        <w:t>:</w:t>
      </w:r>
      <w:r w:rsidR="00752683">
        <w:t xml:space="preserve"> </w:t>
      </w:r>
      <w:r>
        <w:t xml:space="preserve"> Install per manufacturer</w:t>
      </w:r>
      <w:r w:rsidR="00752683">
        <w:t>’</w:t>
      </w:r>
      <w:r>
        <w:t>s recommendations</w:t>
      </w:r>
      <w:r w:rsidR="00752683">
        <w:t>.  Install</w:t>
      </w:r>
      <w:r>
        <w:t xml:space="preserve"> additional</w:t>
      </w:r>
      <w:r w:rsidR="00752683">
        <w:t xml:space="preserve"> pull boxes</w:t>
      </w:r>
      <w:r>
        <w:t xml:space="preserve"> as needed to facilitate install</w:t>
      </w:r>
      <w:r w:rsidR="00752683">
        <w:t>ation</w:t>
      </w:r>
      <w:r>
        <w:t xml:space="preserve"> of</w:t>
      </w:r>
      <w:r w:rsidR="00752683">
        <w:t xml:space="preserve"> the</w:t>
      </w:r>
      <w:r>
        <w:t xml:space="preserve"> beverage line systems. </w:t>
      </w:r>
    </w:p>
    <w:p w14:paraId="6B29FAD1" w14:textId="77777777" w:rsidR="006C43D5" w:rsidRDefault="006C43D5" w:rsidP="00C8441D">
      <w:pPr>
        <w:pStyle w:val="PR1"/>
      </w:pPr>
      <w:r>
        <w:t>Supports</w:t>
      </w:r>
      <w:r w:rsidR="0032713D">
        <w:t xml:space="preserve"> and </w:t>
      </w:r>
      <w:r w:rsidR="00752683">
        <w:t>Seismic Restraint</w:t>
      </w:r>
      <w:r>
        <w:t>:</w:t>
      </w:r>
      <w:r w:rsidR="00752683">
        <w:t xml:space="preserve"> </w:t>
      </w:r>
      <w:r>
        <w:t xml:space="preserve"> Install per manufacturer</w:t>
      </w:r>
      <w:r w:rsidR="00752683">
        <w:t>’</w:t>
      </w:r>
      <w:r>
        <w:t xml:space="preserve">s recommendations and </w:t>
      </w:r>
      <w:r w:rsidR="00752683">
        <w:t>in accordance with other</w:t>
      </w:r>
      <w:r>
        <w:t xml:space="preserve"> </w:t>
      </w:r>
      <w:r w:rsidR="00752683">
        <w:t>D</w:t>
      </w:r>
      <w:r w:rsidR="0032713D">
        <w:t>ivision</w:t>
      </w:r>
      <w:r w:rsidR="00752683">
        <w:t xml:space="preserve"> </w:t>
      </w:r>
      <w:r w:rsidR="0032713D">
        <w:t xml:space="preserve">22 </w:t>
      </w:r>
      <w:r>
        <w:t xml:space="preserve">specification sections. </w:t>
      </w:r>
      <w:r w:rsidR="00752683">
        <w:t xml:space="preserve"> Provide</w:t>
      </w:r>
      <w:r w:rsidR="007619DB">
        <w:t xml:space="preserve"> supports on both sides of bull boxes and pull sleeves. </w:t>
      </w:r>
      <w:r w:rsidR="00752683">
        <w:t xml:space="preserve"> </w:t>
      </w:r>
      <w:r>
        <w:t xml:space="preserve">For purposes of determining system weight, assume beverage conduit system is filled with water. </w:t>
      </w:r>
    </w:p>
    <w:p w14:paraId="44880F26" w14:textId="77777777" w:rsidR="006C43D5" w:rsidRDefault="0032713D" w:rsidP="00C8441D">
      <w:pPr>
        <w:pStyle w:val="PR1"/>
      </w:pPr>
      <w:r>
        <w:t xml:space="preserve">Terminations and </w:t>
      </w:r>
      <w:r w:rsidR="00752683">
        <w:t>Penetrations</w:t>
      </w:r>
      <w:r>
        <w:t>:</w:t>
      </w:r>
    </w:p>
    <w:p w14:paraId="32B9FBF3" w14:textId="77777777" w:rsidR="0032713D" w:rsidRDefault="0032713D" w:rsidP="00C8441D">
      <w:pPr>
        <w:pStyle w:val="PR2"/>
      </w:pPr>
      <w:r>
        <w:t xml:space="preserve">Where beverage conduit penetrates floors, extend </w:t>
      </w:r>
      <w:r w:rsidR="00752683">
        <w:t xml:space="preserve">a </w:t>
      </w:r>
      <w:r>
        <w:t>minimum 6</w:t>
      </w:r>
      <w:r w:rsidR="00752683">
        <w:t xml:space="preserve"> inches</w:t>
      </w:r>
      <w:r>
        <w:t xml:space="preserve"> above finished floor elevation to allow conduit support and adequate space for fire stopping. </w:t>
      </w:r>
    </w:p>
    <w:p w14:paraId="24035645" w14:textId="77777777" w:rsidR="0032713D" w:rsidRDefault="0032713D" w:rsidP="00C8441D">
      <w:pPr>
        <w:pStyle w:val="PR2"/>
      </w:pPr>
      <w:r>
        <w:t>Install manufacturer</w:t>
      </w:r>
      <w:r w:rsidR="00752683">
        <w:t>’</w:t>
      </w:r>
      <w:r>
        <w:t xml:space="preserve">s conduit end fitting to prevent sharp edges. </w:t>
      </w:r>
    </w:p>
    <w:p w14:paraId="2F11695D" w14:textId="77777777" w:rsidR="0032713D" w:rsidRDefault="0032713D" w:rsidP="00C8441D">
      <w:pPr>
        <w:pStyle w:val="PR2"/>
      </w:pPr>
      <w:r>
        <w:t>Where beverage conduit terminates inside a cooler, counter, or casework</w:t>
      </w:r>
      <w:r w:rsidR="00752683">
        <w:t>,</w:t>
      </w:r>
      <w:r>
        <w:t xml:space="preserve"> coordinate penetration or termination with those trades. </w:t>
      </w:r>
    </w:p>
    <w:p w14:paraId="4A03D586" w14:textId="77777777" w:rsidR="0032713D" w:rsidRPr="00665F81" w:rsidRDefault="0032713D" w:rsidP="00C8441D">
      <w:pPr>
        <w:pStyle w:val="PR2"/>
      </w:pPr>
      <w:r>
        <w:t xml:space="preserve">Fill beverage conduit voids at open ends with caulking or fire caulking as appropriate for the condition. </w:t>
      </w:r>
    </w:p>
    <w:p w14:paraId="10234D20" w14:textId="77777777" w:rsidR="00924287" w:rsidRDefault="00924287">
      <w:pPr>
        <w:pStyle w:val="ART"/>
        <w:keepNext/>
      </w:pPr>
      <w:r>
        <w:lastRenderedPageBreak/>
        <w:t>INSTALLATION, NATURAL GAS PIPING</w:t>
      </w:r>
    </w:p>
    <w:p w14:paraId="35527721" w14:textId="77777777" w:rsidR="00924287" w:rsidRDefault="00924287" w:rsidP="003C2909">
      <w:pPr>
        <w:pStyle w:val="PR1"/>
        <w:keepNext/>
      </w:pPr>
      <w:r>
        <w:t>Black Steel Pipe:</w:t>
      </w:r>
    </w:p>
    <w:p w14:paraId="37B0F0CD" w14:textId="77777777" w:rsidR="007F5616" w:rsidRDefault="007F5616">
      <w:pPr>
        <w:pStyle w:val="PR2"/>
      </w:pPr>
      <w:r>
        <w:t xml:space="preserve">All natural gas piping joints shall be welded or screwed.  </w:t>
      </w:r>
      <w:r w:rsidR="00777FF8">
        <w:t>Do not use m</w:t>
      </w:r>
      <w:r>
        <w:t>echanical couplings in natural gas piping.</w:t>
      </w:r>
    </w:p>
    <w:p w14:paraId="1A12AAB6" w14:textId="77777777" w:rsidR="00924287" w:rsidRDefault="00924287">
      <w:pPr>
        <w:pStyle w:val="PR2"/>
      </w:pPr>
      <w:r>
        <w:t>Welded joints shall be arc-welded by certified welders as outlined above.</w:t>
      </w:r>
    </w:p>
    <w:p w14:paraId="592BD179" w14:textId="77777777" w:rsidR="00924287" w:rsidRDefault="00924287">
      <w:pPr>
        <w:pStyle w:val="PR2"/>
      </w:pPr>
      <w:r>
        <w:t>On piping below grade, install protective pipe wrap after testing and prior to backfilling in accordance with the manufacturer’s recommendations.  Overlap one-half spiral lap for double thickness.</w:t>
      </w:r>
    </w:p>
    <w:p w14:paraId="010FE222" w14:textId="77777777" w:rsidR="00924287" w:rsidRDefault="00924287">
      <w:pPr>
        <w:pStyle w:val="PR2"/>
      </w:pPr>
      <w:r>
        <w:t>Piping installed under building floor slabs shall be in vented sleeve in accordance with code.</w:t>
      </w:r>
    </w:p>
    <w:p w14:paraId="5962D74A" w14:textId="77777777" w:rsidR="00924287" w:rsidRDefault="00924287" w:rsidP="003C2909">
      <w:pPr>
        <w:pStyle w:val="PR1"/>
        <w:keepNext/>
      </w:pPr>
      <w:r>
        <w:t>Buried Polyethylene Pipe:</w:t>
      </w:r>
    </w:p>
    <w:p w14:paraId="3FEA20C7" w14:textId="77777777" w:rsidR="00924287" w:rsidRDefault="00924287" w:rsidP="003C2909">
      <w:pPr>
        <w:pStyle w:val="PR2"/>
        <w:keepNext/>
      </w:pPr>
      <w:r>
        <w:t>Thermal Expansion:</w:t>
      </w:r>
    </w:p>
    <w:p w14:paraId="13F85101" w14:textId="77777777" w:rsidR="00924287" w:rsidRDefault="00924287">
      <w:pPr>
        <w:pStyle w:val="PR3"/>
      </w:pPr>
      <w:r>
        <w:t>Snaking:  The pipe and tubing shall be snaked in the trench bottom with enough slack to provide for thermal expansion and contraction before stabilizing.  The normal slack created by residual coiling is generally sufficient for this purpose.  If however, the pipe has been allowed to straighten before it is placed in the trench, 6 inches per 100 feet of pipe length shall be allowed for this purpose.</w:t>
      </w:r>
    </w:p>
    <w:p w14:paraId="38485D9E" w14:textId="77777777" w:rsidR="00924287" w:rsidRDefault="00924287" w:rsidP="003C2909">
      <w:pPr>
        <w:pStyle w:val="PR3"/>
        <w:keepNext/>
      </w:pPr>
      <w:r>
        <w:t>Stabilizing:</w:t>
      </w:r>
    </w:p>
    <w:p w14:paraId="4B3C5076" w14:textId="77777777" w:rsidR="00924287" w:rsidRDefault="00777FF8">
      <w:pPr>
        <w:pStyle w:val="PR4"/>
      </w:pPr>
      <w:r>
        <w:t>Stabilize p</w:t>
      </w:r>
      <w:r w:rsidR="00924287">
        <w:t xml:space="preserve">ipe and tubing temperature by backfilling </w:t>
      </w:r>
      <w:r w:rsidR="00B605AB">
        <w:t xml:space="preserve">except leave </w:t>
      </w:r>
      <w:r w:rsidR="00924287">
        <w:t>all joints exposed so they can be examined during the pressure test.</w:t>
      </w:r>
    </w:p>
    <w:p w14:paraId="63E7A571" w14:textId="77777777" w:rsidR="00924287" w:rsidRDefault="00924287">
      <w:pPr>
        <w:pStyle w:val="PR4"/>
      </w:pPr>
      <w:r>
        <w:t>Allow to stand overnight.</w:t>
      </w:r>
    </w:p>
    <w:p w14:paraId="48C2D371" w14:textId="77777777" w:rsidR="00924287" w:rsidRDefault="00924287" w:rsidP="003C2909">
      <w:pPr>
        <w:pStyle w:val="PR2"/>
        <w:keepNext/>
      </w:pPr>
      <w:r>
        <w:t>Joints:</w:t>
      </w:r>
    </w:p>
    <w:p w14:paraId="75366566" w14:textId="77777777" w:rsidR="00924287" w:rsidRDefault="00924287">
      <w:pPr>
        <w:pStyle w:val="PR3"/>
      </w:pPr>
      <w:r>
        <w:t xml:space="preserve">Heat Fused Joints:  </w:t>
      </w:r>
      <w:r w:rsidR="00D600C0">
        <w:t xml:space="preserve">Make heat </w:t>
      </w:r>
      <w:r>
        <w:t>fused joints as recommended by the manufacturer.</w:t>
      </w:r>
    </w:p>
    <w:p w14:paraId="42DCE19B" w14:textId="4A927621" w:rsidR="00924287" w:rsidRDefault="00924287">
      <w:pPr>
        <w:pStyle w:val="PR3"/>
      </w:pPr>
      <w:r>
        <w:t>Mechanical Joints:  M</w:t>
      </w:r>
      <w:r w:rsidR="00D600C0">
        <w:t>ake m</w:t>
      </w:r>
      <w:r>
        <w:t>echanical joints in an approved manner with tools recommended by the joint manufacturer.  M</w:t>
      </w:r>
      <w:r w:rsidR="00D600C0">
        <w:t>ake m</w:t>
      </w:r>
      <w:r>
        <w:t>echanical joints with listed compression type couplings, or other listed special fittings.</w:t>
      </w:r>
    </w:p>
    <w:p w14:paraId="2EC7D259" w14:textId="77777777" w:rsidR="00924287" w:rsidRDefault="00924287">
      <w:pPr>
        <w:pStyle w:val="PR3"/>
      </w:pPr>
      <w:r>
        <w:t>Joints to Other Materials:  Listed plastic to steel transition fittings shall be installed on each end of the plastic piping system.  Transition fittings shall be installed outside of building walls with metallic piping extending into the building a sufficient distance to permit the use of backup wrenches.</w:t>
      </w:r>
    </w:p>
    <w:p w14:paraId="42DD6E68" w14:textId="77777777" w:rsidR="00924287" w:rsidRDefault="00924287">
      <w:pPr>
        <w:pStyle w:val="PR3"/>
      </w:pPr>
      <w:r>
        <w:t>Threaded joints or joints made with adhesives or solvent are prohibited.</w:t>
      </w:r>
    </w:p>
    <w:p w14:paraId="43E16FF6" w14:textId="77777777" w:rsidR="00924287" w:rsidRDefault="00777FF8">
      <w:pPr>
        <w:pStyle w:val="PR2"/>
      </w:pPr>
      <w:r>
        <w:t>Stabilize p</w:t>
      </w:r>
      <w:r w:rsidR="00924287">
        <w:t>ipe temperatures before testing.</w:t>
      </w:r>
    </w:p>
    <w:p w14:paraId="3A910496" w14:textId="77777777" w:rsidR="00924287" w:rsidRDefault="00924287">
      <w:pPr>
        <w:pStyle w:val="PR2"/>
      </w:pPr>
      <w:r>
        <w:t>Pipe and tubing shall be installed only outside the foundation of any building or structure or parts thereof.</w:t>
      </w:r>
    </w:p>
    <w:p w14:paraId="6869CE9F" w14:textId="77777777" w:rsidR="00924287" w:rsidRDefault="00924287">
      <w:pPr>
        <w:pStyle w:val="PR2"/>
      </w:pPr>
      <w:r>
        <w:t>Provide 18-gauge bare copper tracer wire over entire length of pipe.</w:t>
      </w:r>
    </w:p>
    <w:p w14:paraId="3E28ABB0" w14:textId="77777777" w:rsidR="00924287" w:rsidRDefault="00924287" w:rsidP="003A234E">
      <w:pPr>
        <w:pStyle w:val="PR2"/>
        <w:keepNext/>
      </w:pPr>
      <w:r>
        <w:t>Installation shall be acceptable to the serving gas supplier.</w:t>
      </w:r>
    </w:p>
    <w:p w14:paraId="394F576E" w14:textId="77777777" w:rsidR="00924287" w:rsidRDefault="00924287">
      <w:pPr>
        <w:pStyle w:val="EOS"/>
      </w:pPr>
      <w:r>
        <w:t>END OF SECTION 221100</w:t>
      </w:r>
    </w:p>
    <w:sectPr w:rsidR="00924287">
      <w:footerReference w:type="even" r:id="rId11"/>
      <w:footerReference w:type="defaul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5994E" w14:textId="77777777" w:rsidR="00A20B4F" w:rsidRDefault="00A20B4F">
      <w:r>
        <w:separator/>
      </w:r>
    </w:p>
  </w:endnote>
  <w:endnote w:type="continuationSeparator" w:id="0">
    <w:p w14:paraId="42C6B2E4" w14:textId="77777777" w:rsidR="00A20B4F" w:rsidRDefault="00A2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AC19" w14:textId="77777777" w:rsidR="00066EB8" w:rsidRPr="0087639E" w:rsidRDefault="00066EB8" w:rsidP="00604734">
    <w:pPr>
      <w:rPr>
        <w:sz w:val="18"/>
        <w:szCs w:val="18"/>
      </w:rPr>
    </w:pPr>
  </w:p>
  <w:tbl>
    <w:tblPr>
      <w:tblW w:w="0" w:type="auto"/>
      <w:tblLook w:val="01E0" w:firstRow="1" w:lastRow="1" w:firstColumn="1" w:lastColumn="1" w:noHBand="0" w:noVBand="0"/>
    </w:tblPr>
    <w:tblGrid>
      <w:gridCol w:w="1797"/>
      <w:gridCol w:w="7563"/>
    </w:tblGrid>
    <w:tr w:rsidR="00066EB8" w:rsidRPr="00B31369" w14:paraId="62BB282D" w14:textId="77777777" w:rsidTr="00B31369">
      <w:tc>
        <w:tcPr>
          <w:tcW w:w="1818" w:type="dxa"/>
        </w:tcPr>
        <w:p w14:paraId="02C31E84" w14:textId="77777777" w:rsidR="00066EB8" w:rsidRPr="00B31369" w:rsidRDefault="00066EB8" w:rsidP="00B31369">
          <w:pPr>
            <w:pStyle w:val="Footer"/>
            <w:tabs>
              <w:tab w:val="clear" w:pos="4320"/>
              <w:tab w:val="clear" w:pos="8640"/>
            </w:tabs>
            <w:rPr>
              <w:sz w:val="14"/>
              <w:szCs w:val="14"/>
            </w:rPr>
          </w:pPr>
          <w:r w:rsidRPr="00B31369">
            <w:rPr>
              <w:sz w:val="18"/>
              <w:szCs w:val="18"/>
            </w:rPr>
            <w:t>PLUMBING PIPING</w:t>
          </w:r>
        </w:p>
      </w:tc>
      <w:tc>
        <w:tcPr>
          <w:tcW w:w="7758" w:type="dxa"/>
        </w:tcPr>
        <w:p w14:paraId="127662DB" w14:textId="11CFCB10" w:rsidR="00066EB8" w:rsidRPr="00B31369" w:rsidRDefault="00427A60" w:rsidP="00B31369">
          <w:pPr>
            <w:pStyle w:val="Footer"/>
            <w:tabs>
              <w:tab w:val="clear" w:pos="4320"/>
              <w:tab w:val="clear" w:pos="8640"/>
            </w:tabs>
            <w:jc w:val="right"/>
            <w:rPr>
              <w:sz w:val="16"/>
              <w:szCs w:val="16"/>
            </w:rPr>
          </w:pPr>
          <w:r w:rsidRPr="00B31369">
            <w:rPr>
              <w:sz w:val="16"/>
              <w:szCs w:val="16"/>
            </w:rPr>
            <w:fldChar w:fldCharType="begin"/>
          </w:r>
          <w:r w:rsidRPr="00B31369">
            <w:rPr>
              <w:sz w:val="16"/>
              <w:szCs w:val="16"/>
            </w:rPr>
            <w:instrText xml:space="preserve"> DATE \@ "M/d/yyyy" </w:instrText>
          </w:r>
          <w:r w:rsidRPr="00B31369">
            <w:rPr>
              <w:sz w:val="16"/>
              <w:szCs w:val="16"/>
            </w:rPr>
            <w:fldChar w:fldCharType="separate"/>
          </w:r>
          <w:r w:rsidR="00C60588">
            <w:rPr>
              <w:noProof/>
              <w:sz w:val="16"/>
              <w:szCs w:val="16"/>
            </w:rPr>
            <w:t>8/14/2020</w:t>
          </w:r>
          <w:r w:rsidRPr="00B31369">
            <w:rPr>
              <w:sz w:val="16"/>
              <w:szCs w:val="16"/>
            </w:rPr>
            <w:fldChar w:fldCharType="end"/>
          </w:r>
        </w:p>
      </w:tc>
    </w:tr>
    <w:tr w:rsidR="00066EB8" w:rsidRPr="00B31369" w14:paraId="454E13F2" w14:textId="77777777" w:rsidTr="00B31369">
      <w:tc>
        <w:tcPr>
          <w:tcW w:w="1818" w:type="dxa"/>
        </w:tcPr>
        <w:p w14:paraId="4101352B" w14:textId="060046F1" w:rsidR="00066EB8" w:rsidRPr="00B31369" w:rsidRDefault="00066EB8" w:rsidP="00B31369">
          <w:pPr>
            <w:pStyle w:val="Footer"/>
            <w:tabs>
              <w:tab w:val="clear" w:pos="4320"/>
              <w:tab w:val="clear" w:pos="8640"/>
            </w:tabs>
            <w:rPr>
              <w:sz w:val="12"/>
              <w:szCs w:val="12"/>
            </w:rPr>
          </w:pPr>
          <w:r w:rsidRPr="00B31369">
            <w:rPr>
              <w:sz w:val="18"/>
              <w:szCs w:val="18"/>
            </w:rPr>
            <w:t>221100-</w:t>
          </w:r>
          <w:r w:rsidRPr="00B31369">
            <w:rPr>
              <w:rStyle w:val="PageNumber"/>
              <w:sz w:val="18"/>
              <w:szCs w:val="18"/>
            </w:rPr>
            <w:fldChar w:fldCharType="begin"/>
          </w:r>
          <w:r w:rsidRPr="00B31369">
            <w:rPr>
              <w:rStyle w:val="PageNumber"/>
              <w:sz w:val="18"/>
              <w:szCs w:val="18"/>
            </w:rPr>
            <w:instrText xml:space="preserve"> PAGE </w:instrText>
          </w:r>
          <w:r w:rsidRPr="00B31369">
            <w:rPr>
              <w:rStyle w:val="PageNumber"/>
              <w:sz w:val="18"/>
              <w:szCs w:val="18"/>
            </w:rPr>
            <w:fldChar w:fldCharType="separate"/>
          </w:r>
          <w:r w:rsidR="00610235">
            <w:rPr>
              <w:rStyle w:val="PageNumber"/>
              <w:noProof/>
              <w:sz w:val="18"/>
              <w:szCs w:val="18"/>
            </w:rPr>
            <w:t>14</w:t>
          </w:r>
          <w:r w:rsidRPr="00B31369">
            <w:rPr>
              <w:rStyle w:val="PageNumber"/>
              <w:sz w:val="18"/>
              <w:szCs w:val="18"/>
            </w:rPr>
            <w:fldChar w:fldCharType="end"/>
          </w:r>
          <w:r w:rsidRPr="00B31369">
            <w:rPr>
              <w:sz w:val="12"/>
              <w:szCs w:val="12"/>
            </w:rPr>
            <w:t xml:space="preserve"> </w:t>
          </w:r>
        </w:p>
      </w:tc>
      <w:tc>
        <w:tcPr>
          <w:tcW w:w="7758" w:type="dxa"/>
        </w:tcPr>
        <w:p w14:paraId="66617EE5" w14:textId="77777777" w:rsidR="00066EB8" w:rsidRPr="00B31369" w:rsidRDefault="00066EB8" w:rsidP="00B31369">
          <w:pPr>
            <w:pStyle w:val="Footer"/>
            <w:tabs>
              <w:tab w:val="clear" w:pos="4320"/>
              <w:tab w:val="clear" w:pos="8640"/>
            </w:tabs>
            <w:jc w:val="right"/>
            <w:rPr>
              <w:sz w:val="16"/>
              <w:szCs w:val="16"/>
            </w:rPr>
          </w:pPr>
          <w:r w:rsidRPr="00B31369">
            <w:rPr>
              <w:sz w:val="16"/>
              <w:szCs w:val="16"/>
            </w:rPr>
            <w:fldChar w:fldCharType="begin"/>
          </w:r>
          <w:r w:rsidRPr="00B31369">
            <w:rPr>
              <w:sz w:val="16"/>
              <w:szCs w:val="16"/>
            </w:rPr>
            <w:instrText xml:space="preserve"> FILENAME  \* Upper \p  \* MERGEFORMAT </w:instrText>
          </w:r>
          <w:r w:rsidRPr="00B31369">
            <w:rPr>
              <w:sz w:val="16"/>
              <w:szCs w:val="16"/>
            </w:rPr>
            <w:fldChar w:fldCharType="separate"/>
          </w:r>
          <w:r w:rsidR="00396B15">
            <w:rPr>
              <w:noProof/>
              <w:sz w:val="16"/>
              <w:szCs w:val="16"/>
            </w:rPr>
            <w:t>S:\MASTERS\DIV-22\221100MT.DOCX</w:t>
          </w:r>
          <w:r w:rsidRPr="00B31369">
            <w:rPr>
              <w:sz w:val="16"/>
              <w:szCs w:val="16"/>
            </w:rPr>
            <w:fldChar w:fldCharType="end"/>
          </w:r>
        </w:p>
      </w:tc>
    </w:tr>
  </w:tbl>
  <w:p w14:paraId="5F601550" w14:textId="77777777" w:rsidR="00066EB8" w:rsidRPr="008A5421" w:rsidRDefault="00066EB8" w:rsidP="00604734">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2F3F" w14:textId="77777777" w:rsidR="00066EB8" w:rsidRPr="0087639E" w:rsidRDefault="00066EB8" w:rsidP="00604734">
    <w:pPr>
      <w:rPr>
        <w:sz w:val="18"/>
        <w:szCs w:val="18"/>
      </w:rPr>
    </w:pPr>
  </w:p>
  <w:tbl>
    <w:tblPr>
      <w:tblW w:w="0" w:type="auto"/>
      <w:tblLook w:val="01E0" w:firstRow="1" w:lastRow="1" w:firstColumn="1" w:lastColumn="1" w:noHBand="0" w:noVBand="0"/>
    </w:tblPr>
    <w:tblGrid>
      <w:gridCol w:w="7563"/>
      <w:gridCol w:w="1797"/>
    </w:tblGrid>
    <w:tr w:rsidR="00066EB8" w:rsidRPr="00B31369" w14:paraId="6933DA00" w14:textId="77777777" w:rsidTr="00B31369">
      <w:tc>
        <w:tcPr>
          <w:tcW w:w="7758" w:type="dxa"/>
        </w:tcPr>
        <w:p w14:paraId="06B8582F" w14:textId="2420B9B0" w:rsidR="00066EB8" w:rsidRPr="00B31369" w:rsidRDefault="00427A60" w:rsidP="00B31369">
          <w:pPr>
            <w:pStyle w:val="Footer"/>
            <w:tabs>
              <w:tab w:val="clear" w:pos="4320"/>
              <w:tab w:val="clear" w:pos="8640"/>
            </w:tabs>
            <w:rPr>
              <w:sz w:val="16"/>
              <w:szCs w:val="16"/>
            </w:rPr>
          </w:pPr>
          <w:r w:rsidRPr="00B31369">
            <w:rPr>
              <w:sz w:val="16"/>
              <w:szCs w:val="16"/>
            </w:rPr>
            <w:fldChar w:fldCharType="begin"/>
          </w:r>
          <w:r w:rsidRPr="00B31369">
            <w:rPr>
              <w:sz w:val="16"/>
              <w:szCs w:val="16"/>
            </w:rPr>
            <w:instrText xml:space="preserve"> DATE \@ "M/d/yyyy" </w:instrText>
          </w:r>
          <w:r w:rsidRPr="00B31369">
            <w:rPr>
              <w:sz w:val="16"/>
              <w:szCs w:val="16"/>
            </w:rPr>
            <w:fldChar w:fldCharType="separate"/>
          </w:r>
          <w:r w:rsidR="00C60588">
            <w:rPr>
              <w:noProof/>
              <w:sz w:val="16"/>
              <w:szCs w:val="16"/>
            </w:rPr>
            <w:t>8/14/2020</w:t>
          </w:r>
          <w:r w:rsidRPr="00B31369">
            <w:rPr>
              <w:sz w:val="16"/>
              <w:szCs w:val="16"/>
            </w:rPr>
            <w:fldChar w:fldCharType="end"/>
          </w:r>
        </w:p>
      </w:tc>
      <w:tc>
        <w:tcPr>
          <w:tcW w:w="1818" w:type="dxa"/>
        </w:tcPr>
        <w:p w14:paraId="691BC3CF" w14:textId="77777777" w:rsidR="00066EB8" w:rsidRPr="00B31369" w:rsidRDefault="00066EB8" w:rsidP="00B31369">
          <w:pPr>
            <w:pStyle w:val="Footer"/>
            <w:tabs>
              <w:tab w:val="clear" w:pos="4320"/>
              <w:tab w:val="clear" w:pos="8640"/>
            </w:tabs>
            <w:jc w:val="right"/>
            <w:rPr>
              <w:sz w:val="18"/>
              <w:szCs w:val="18"/>
            </w:rPr>
          </w:pPr>
          <w:r w:rsidRPr="00B31369">
            <w:rPr>
              <w:sz w:val="18"/>
              <w:szCs w:val="18"/>
            </w:rPr>
            <w:t>PLUMBING PIPING</w:t>
          </w:r>
        </w:p>
      </w:tc>
    </w:tr>
    <w:tr w:rsidR="00066EB8" w:rsidRPr="00B31369" w14:paraId="7BBBFB1F" w14:textId="77777777" w:rsidTr="00B31369">
      <w:tc>
        <w:tcPr>
          <w:tcW w:w="7758" w:type="dxa"/>
        </w:tcPr>
        <w:p w14:paraId="053F313B" w14:textId="77777777" w:rsidR="00066EB8" w:rsidRPr="00B31369" w:rsidRDefault="00066EB8" w:rsidP="00B31369">
          <w:pPr>
            <w:pStyle w:val="Footer"/>
            <w:tabs>
              <w:tab w:val="clear" w:pos="4320"/>
              <w:tab w:val="clear" w:pos="8640"/>
            </w:tabs>
            <w:rPr>
              <w:sz w:val="16"/>
              <w:szCs w:val="16"/>
            </w:rPr>
          </w:pPr>
          <w:r w:rsidRPr="00B31369">
            <w:rPr>
              <w:sz w:val="16"/>
              <w:szCs w:val="16"/>
            </w:rPr>
            <w:fldChar w:fldCharType="begin"/>
          </w:r>
          <w:r w:rsidRPr="00B31369">
            <w:rPr>
              <w:sz w:val="16"/>
              <w:szCs w:val="16"/>
            </w:rPr>
            <w:instrText xml:space="preserve"> FILENAME  \* Upper \p  \* MERGEFORMAT </w:instrText>
          </w:r>
          <w:r w:rsidRPr="00B31369">
            <w:rPr>
              <w:sz w:val="16"/>
              <w:szCs w:val="16"/>
            </w:rPr>
            <w:fldChar w:fldCharType="separate"/>
          </w:r>
          <w:r w:rsidR="00396B15">
            <w:rPr>
              <w:noProof/>
              <w:sz w:val="16"/>
              <w:szCs w:val="16"/>
            </w:rPr>
            <w:t>S:\MASTERS\DIV-22\221100MT.DOCX</w:t>
          </w:r>
          <w:r w:rsidRPr="00B31369">
            <w:rPr>
              <w:sz w:val="16"/>
              <w:szCs w:val="16"/>
            </w:rPr>
            <w:fldChar w:fldCharType="end"/>
          </w:r>
        </w:p>
      </w:tc>
      <w:tc>
        <w:tcPr>
          <w:tcW w:w="1818" w:type="dxa"/>
        </w:tcPr>
        <w:p w14:paraId="6450683E" w14:textId="5DB4ECB9" w:rsidR="00066EB8" w:rsidRPr="00B31369" w:rsidRDefault="00066EB8" w:rsidP="00B31369">
          <w:pPr>
            <w:pStyle w:val="Footer"/>
            <w:tabs>
              <w:tab w:val="clear" w:pos="4320"/>
              <w:tab w:val="clear" w:pos="8640"/>
            </w:tabs>
            <w:jc w:val="right"/>
            <w:rPr>
              <w:sz w:val="18"/>
              <w:szCs w:val="18"/>
            </w:rPr>
          </w:pPr>
          <w:r w:rsidRPr="00B31369">
            <w:rPr>
              <w:sz w:val="18"/>
              <w:szCs w:val="18"/>
            </w:rPr>
            <w:t>221100-</w:t>
          </w:r>
          <w:r w:rsidRPr="00B31369">
            <w:rPr>
              <w:rStyle w:val="PageNumber"/>
              <w:sz w:val="18"/>
              <w:szCs w:val="18"/>
            </w:rPr>
            <w:fldChar w:fldCharType="begin"/>
          </w:r>
          <w:r w:rsidRPr="00B31369">
            <w:rPr>
              <w:rStyle w:val="PageNumber"/>
              <w:sz w:val="18"/>
              <w:szCs w:val="18"/>
            </w:rPr>
            <w:instrText xml:space="preserve"> PAGE </w:instrText>
          </w:r>
          <w:r w:rsidRPr="00B31369">
            <w:rPr>
              <w:rStyle w:val="PageNumber"/>
              <w:sz w:val="18"/>
              <w:szCs w:val="18"/>
            </w:rPr>
            <w:fldChar w:fldCharType="separate"/>
          </w:r>
          <w:r w:rsidR="00610235">
            <w:rPr>
              <w:rStyle w:val="PageNumber"/>
              <w:noProof/>
              <w:sz w:val="18"/>
              <w:szCs w:val="18"/>
            </w:rPr>
            <w:t>15</w:t>
          </w:r>
          <w:r w:rsidRPr="00B31369">
            <w:rPr>
              <w:rStyle w:val="PageNumber"/>
              <w:sz w:val="18"/>
              <w:szCs w:val="18"/>
            </w:rPr>
            <w:fldChar w:fldCharType="end"/>
          </w:r>
        </w:p>
      </w:tc>
    </w:tr>
  </w:tbl>
  <w:p w14:paraId="759DC3FA" w14:textId="77777777" w:rsidR="00066EB8" w:rsidRPr="008A5421" w:rsidRDefault="00066EB8" w:rsidP="0060473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9872B" w14:textId="77777777" w:rsidR="00A20B4F" w:rsidRDefault="00A20B4F">
      <w:r>
        <w:separator/>
      </w:r>
    </w:p>
  </w:footnote>
  <w:footnote w:type="continuationSeparator" w:id="0">
    <w:p w14:paraId="356A7C0B" w14:textId="77777777" w:rsidR="00A20B4F" w:rsidRDefault="00A20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77CFFE2"/>
    <w:lvl w:ilvl="0">
      <w:start w:val="1"/>
      <w:numFmt w:val="none"/>
      <w:pStyle w:val="Heading1"/>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lvlRestart w:val="0"/>
      <w:suff w:val="space"/>
      <w:lvlText w:val="PART %3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Restart w:val="3"/>
      <w:lvlText w:val="%5."/>
      <w:lvlJc w:val="left"/>
      <w:pPr>
        <w:tabs>
          <w:tab w:val="num" w:pos="0"/>
        </w:tabs>
        <w:ind w:left="1008" w:hanging="432"/>
      </w:pPr>
      <w:rPr>
        <w:rFonts w:hint="default"/>
      </w:rPr>
    </w:lvl>
    <w:lvl w:ilvl="5">
      <w:start w:val="1"/>
      <w:numFmt w:val="decimal"/>
      <w:lvlText w:val="%6."/>
      <w:lvlJc w:val="left"/>
      <w:pPr>
        <w:tabs>
          <w:tab w:val="num" w:pos="0"/>
        </w:tabs>
        <w:ind w:left="1440" w:hanging="432"/>
      </w:pPr>
      <w:rPr>
        <w:rFonts w:hint="default"/>
      </w:rPr>
    </w:lvl>
    <w:lvl w:ilvl="6">
      <w:start w:val="1"/>
      <w:numFmt w:val="lowerLetter"/>
      <w:lvlText w:val="%7."/>
      <w:lvlJc w:val="left"/>
      <w:pPr>
        <w:tabs>
          <w:tab w:val="num" w:pos="0"/>
        </w:tabs>
        <w:ind w:left="1872" w:hanging="432"/>
      </w:pPr>
      <w:rPr>
        <w:rFonts w:hint="default"/>
      </w:rPr>
    </w:lvl>
    <w:lvl w:ilvl="7">
      <w:start w:val="1"/>
      <w:numFmt w:val="decimal"/>
      <w:lvlText w:val="%8)"/>
      <w:lvlJc w:val="left"/>
      <w:pPr>
        <w:tabs>
          <w:tab w:val="num" w:pos="0"/>
        </w:tabs>
        <w:ind w:left="2304" w:hanging="432"/>
      </w:pPr>
      <w:rPr>
        <w:rFonts w:hint="default"/>
      </w:rPr>
    </w:lvl>
    <w:lvl w:ilvl="8">
      <w:start w:val="1"/>
      <w:numFmt w:val="lowerRoman"/>
      <w:lvlText w:val="(%9)"/>
      <w:lvlJc w:val="left"/>
      <w:pPr>
        <w:tabs>
          <w:tab w:val="num" w:pos="0"/>
        </w:tabs>
        <w:ind w:left="2736" w:hanging="432"/>
      </w:pPr>
      <w:rPr>
        <w:rFonts w:hint="default"/>
      </w:rPr>
    </w:lvl>
  </w:abstractNum>
  <w:abstractNum w:abstractNumId="1"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244828A8"/>
    <w:multiLevelType w:val="multilevel"/>
    <w:tmpl w:val="2CD0724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7BEA00EB"/>
    <w:multiLevelType w:val="singleLevel"/>
    <w:tmpl w:val="DFBE03F8"/>
    <w:lvl w:ilvl="0">
      <w:start w:val="3"/>
      <w:numFmt w:val="upperLetter"/>
      <w:lvlText w:val="%1."/>
      <w:legacy w:legacy="1" w:legacySpace="120" w:legacyIndent="585"/>
      <w:lvlJc w:val="left"/>
      <w:pPr>
        <w:ind w:left="870" w:hanging="585"/>
      </w:pPr>
    </w:lvl>
  </w:abstractNum>
  <w:num w:numId="1">
    <w:abstractNumId w:val="1"/>
  </w:num>
  <w:num w:numId="2">
    <w:abstractNumId w:val="1"/>
  </w:num>
  <w:num w:numId="3">
    <w:abstractNumId w:val="1"/>
  </w:num>
  <w:num w:numId="4">
    <w:abstractNumId w:val="0"/>
  </w:num>
  <w:num w:numId="5">
    <w:abstractNumId w:val="3"/>
  </w:num>
  <w:num w:numId="6">
    <w:abstractNumId w:val="2"/>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8F"/>
    <w:rsid w:val="00005C1F"/>
    <w:rsid w:val="00011613"/>
    <w:rsid w:val="00023915"/>
    <w:rsid w:val="00041F64"/>
    <w:rsid w:val="000506E7"/>
    <w:rsid w:val="00055B90"/>
    <w:rsid w:val="00066EB8"/>
    <w:rsid w:val="00073284"/>
    <w:rsid w:val="00077F28"/>
    <w:rsid w:val="00090143"/>
    <w:rsid w:val="000911BD"/>
    <w:rsid w:val="000A56BE"/>
    <w:rsid w:val="000C3E09"/>
    <w:rsid w:val="000C4DCE"/>
    <w:rsid w:val="000C60C0"/>
    <w:rsid w:val="000E6416"/>
    <w:rsid w:val="000F7F85"/>
    <w:rsid w:val="00113264"/>
    <w:rsid w:val="00116AA6"/>
    <w:rsid w:val="00133FBC"/>
    <w:rsid w:val="00142557"/>
    <w:rsid w:val="001575F3"/>
    <w:rsid w:val="00165EE1"/>
    <w:rsid w:val="00196BCF"/>
    <w:rsid w:val="001A41B8"/>
    <w:rsid w:val="001A5250"/>
    <w:rsid w:val="001A6619"/>
    <w:rsid w:val="001B5009"/>
    <w:rsid w:val="001E0219"/>
    <w:rsid w:val="001F5175"/>
    <w:rsid w:val="00202C24"/>
    <w:rsid w:val="002040F9"/>
    <w:rsid w:val="00222595"/>
    <w:rsid w:val="00235854"/>
    <w:rsid w:val="002563E0"/>
    <w:rsid w:val="0027199F"/>
    <w:rsid w:val="002D43D7"/>
    <w:rsid w:val="002F5E05"/>
    <w:rsid w:val="003032E8"/>
    <w:rsid w:val="0032713D"/>
    <w:rsid w:val="00333DC7"/>
    <w:rsid w:val="0034494B"/>
    <w:rsid w:val="003704D4"/>
    <w:rsid w:val="00391BF5"/>
    <w:rsid w:val="00396B15"/>
    <w:rsid w:val="003A234E"/>
    <w:rsid w:val="003A590D"/>
    <w:rsid w:val="003B7DED"/>
    <w:rsid w:val="003C2909"/>
    <w:rsid w:val="003C2D00"/>
    <w:rsid w:val="003F3A35"/>
    <w:rsid w:val="003F7DDB"/>
    <w:rsid w:val="00404017"/>
    <w:rsid w:val="0041680B"/>
    <w:rsid w:val="00427A60"/>
    <w:rsid w:val="004322F8"/>
    <w:rsid w:val="004409EF"/>
    <w:rsid w:val="00445274"/>
    <w:rsid w:val="0045637A"/>
    <w:rsid w:val="0046353E"/>
    <w:rsid w:val="0046722C"/>
    <w:rsid w:val="00484E31"/>
    <w:rsid w:val="00492C01"/>
    <w:rsid w:val="0049697E"/>
    <w:rsid w:val="004A0A3F"/>
    <w:rsid w:val="004E2D44"/>
    <w:rsid w:val="004E3763"/>
    <w:rsid w:val="004F1C61"/>
    <w:rsid w:val="004F524D"/>
    <w:rsid w:val="0050678F"/>
    <w:rsid w:val="0053704B"/>
    <w:rsid w:val="00583D1B"/>
    <w:rsid w:val="005853A7"/>
    <w:rsid w:val="00585EB5"/>
    <w:rsid w:val="005B272B"/>
    <w:rsid w:val="005B7CD4"/>
    <w:rsid w:val="005C50FE"/>
    <w:rsid w:val="005D3233"/>
    <w:rsid w:val="005F4FA5"/>
    <w:rsid w:val="006033E5"/>
    <w:rsid w:val="00604734"/>
    <w:rsid w:val="00610235"/>
    <w:rsid w:val="00611F60"/>
    <w:rsid w:val="0062141B"/>
    <w:rsid w:val="00642291"/>
    <w:rsid w:val="006501F8"/>
    <w:rsid w:val="006506AF"/>
    <w:rsid w:val="00651D03"/>
    <w:rsid w:val="00665F81"/>
    <w:rsid w:val="00677CE5"/>
    <w:rsid w:val="00681187"/>
    <w:rsid w:val="006A7736"/>
    <w:rsid w:val="006B36F4"/>
    <w:rsid w:val="006C43D5"/>
    <w:rsid w:val="006D5D68"/>
    <w:rsid w:val="006D6267"/>
    <w:rsid w:val="006F406A"/>
    <w:rsid w:val="00724C8E"/>
    <w:rsid w:val="007310F7"/>
    <w:rsid w:val="007410D4"/>
    <w:rsid w:val="0074612C"/>
    <w:rsid w:val="00750F8F"/>
    <w:rsid w:val="0075181C"/>
    <w:rsid w:val="00752683"/>
    <w:rsid w:val="0075473F"/>
    <w:rsid w:val="007619DB"/>
    <w:rsid w:val="00763DB5"/>
    <w:rsid w:val="00775E8A"/>
    <w:rsid w:val="00777DDC"/>
    <w:rsid w:val="00777FF8"/>
    <w:rsid w:val="007A2F89"/>
    <w:rsid w:val="007E6E0D"/>
    <w:rsid w:val="007F4045"/>
    <w:rsid w:val="007F5616"/>
    <w:rsid w:val="008016F6"/>
    <w:rsid w:val="008211DB"/>
    <w:rsid w:val="00824379"/>
    <w:rsid w:val="00832AA1"/>
    <w:rsid w:val="0083575A"/>
    <w:rsid w:val="00871C04"/>
    <w:rsid w:val="00890C9F"/>
    <w:rsid w:val="008A5421"/>
    <w:rsid w:val="008C6435"/>
    <w:rsid w:val="008D44B2"/>
    <w:rsid w:val="008E3AB7"/>
    <w:rsid w:val="008F6274"/>
    <w:rsid w:val="00924287"/>
    <w:rsid w:val="00924ED0"/>
    <w:rsid w:val="009254AB"/>
    <w:rsid w:val="00930952"/>
    <w:rsid w:val="00931E2C"/>
    <w:rsid w:val="00942D5F"/>
    <w:rsid w:val="009632D8"/>
    <w:rsid w:val="00987372"/>
    <w:rsid w:val="009C606B"/>
    <w:rsid w:val="009D5BCA"/>
    <w:rsid w:val="009D5E3D"/>
    <w:rsid w:val="00A20B4F"/>
    <w:rsid w:val="00A40C11"/>
    <w:rsid w:val="00A41606"/>
    <w:rsid w:val="00A424CC"/>
    <w:rsid w:val="00A42666"/>
    <w:rsid w:val="00A5236F"/>
    <w:rsid w:val="00A633CC"/>
    <w:rsid w:val="00A6581E"/>
    <w:rsid w:val="00A87DE2"/>
    <w:rsid w:val="00A90DC2"/>
    <w:rsid w:val="00AB12BB"/>
    <w:rsid w:val="00AB2BA3"/>
    <w:rsid w:val="00AC08F1"/>
    <w:rsid w:val="00AC093B"/>
    <w:rsid w:val="00AC0E13"/>
    <w:rsid w:val="00AC2F76"/>
    <w:rsid w:val="00AC389C"/>
    <w:rsid w:val="00AD2A4F"/>
    <w:rsid w:val="00AE4B43"/>
    <w:rsid w:val="00B31369"/>
    <w:rsid w:val="00B55E35"/>
    <w:rsid w:val="00B605AB"/>
    <w:rsid w:val="00B64D6E"/>
    <w:rsid w:val="00B72D62"/>
    <w:rsid w:val="00B735B4"/>
    <w:rsid w:val="00BA3B78"/>
    <w:rsid w:val="00BB2377"/>
    <w:rsid w:val="00BC28D3"/>
    <w:rsid w:val="00C22433"/>
    <w:rsid w:val="00C262F2"/>
    <w:rsid w:val="00C27C6D"/>
    <w:rsid w:val="00C316C0"/>
    <w:rsid w:val="00C40200"/>
    <w:rsid w:val="00C4045A"/>
    <w:rsid w:val="00C542A1"/>
    <w:rsid w:val="00C60588"/>
    <w:rsid w:val="00C65AFC"/>
    <w:rsid w:val="00C8441D"/>
    <w:rsid w:val="00C92133"/>
    <w:rsid w:val="00CB3077"/>
    <w:rsid w:val="00CC35EC"/>
    <w:rsid w:val="00CD0C37"/>
    <w:rsid w:val="00CD60CD"/>
    <w:rsid w:val="00CD74A2"/>
    <w:rsid w:val="00CE5633"/>
    <w:rsid w:val="00D02C08"/>
    <w:rsid w:val="00D1665D"/>
    <w:rsid w:val="00D354A6"/>
    <w:rsid w:val="00D44C56"/>
    <w:rsid w:val="00D55C88"/>
    <w:rsid w:val="00D600C0"/>
    <w:rsid w:val="00D7502A"/>
    <w:rsid w:val="00D97AF2"/>
    <w:rsid w:val="00DB0F8D"/>
    <w:rsid w:val="00DE6160"/>
    <w:rsid w:val="00DF5AD2"/>
    <w:rsid w:val="00E11BC5"/>
    <w:rsid w:val="00E11EEB"/>
    <w:rsid w:val="00E41675"/>
    <w:rsid w:val="00E521B8"/>
    <w:rsid w:val="00E5534C"/>
    <w:rsid w:val="00E73FE3"/>
    <w:rsid w:val="00EA2E27"/>
    <w:rsid w:val="00EA5EAB"/>
    <w:rsid w:val="00EA7E3C"/>
    <w:rsid w:val="00EB6EFA"/>
    <w:rsid w:val="00EC1DA5"/>
    <w:rsid w:val="00EC5D50"/>
    <w:rsid w:val="00EE2032"/>
    <w:rsid w:val="00EE72E3"/>
    <w:rsid w:val="00EF1BD3"/>
    <w:rsid w:val="00F21ABE"/>
    <w:rsid w:val="00F30509"/>
    <w:rsid w:val="00F35CFC"/>
    <w:rsid w:val="00F4661E"/>
    <w:rsid w:val="00F70187"/>
    <w:rsid w:val="00FB211E"/>
    <w:rsid w:val="00FB5AE5"/>
    <w:rsid w:val="00FD65CA"/>
    <w:rsid w:val="00FF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586449C3"/>
  <w15:chartTrackingRefBased/>
  <w15:docId w15:val="{53197995-4F78-4C31-B1FD-71FB8635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Heading2"/>
    <w:qFormat/>
    <w:pPr>
      <w:keepNext/>
      <w:numPr>
        <w:numId w:val="4"/>
      </w:numPr>
      <w:spacing w:after="240"/>
      <w:jc w:val="center"/>
      <w:outlineLvl w:val="0"/>
    </w:pPr>
    <w:rPr>
      <w:caps/>
      <w:sz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333DC7"/>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3704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pPr>
      <w:tabs>
        <w:tab w:val="center" w:pos="4320"/>
        <w:tab w:val="right" w:pos="8640"/>
      </w:tabs>
    </w:pPr>
    <w:rPr>
      <w:rFonts w:ascii="CG Times" w:hAnsi="CG Times"/>
    </w:rPr>
  </w:style>
  <w:style w:type="paragraph" w:styleId="Footer">
    <w:name w:val="footer"/>
    <w:basedOn w:val="Normal"/>
    <w:pPr>
      <w:tabs>
        <w:tab w:val="center" w:pos="4320"/>
        <w:tab w:val="right" w:pos="8640"/>
      </w:tabs>
    </w:pPr>
  </w:style>
  <w:style w:type="table" w:styleId="TableGrid">
    <w:name w:val="Table Grid"/>
    <w:basedOn w:val="TableNormal"/>
    <w:rsid w:val="0060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427A60"/>
    <w:rPr>
      <w:rFonts w:ascii="Tahoma" w:hAnsi="Tahoma" w:cs="Tahoma"/>
      <w:sz w:val="16"/>
      <w:szCs w:val="16"/>
    </w:rPr>
  </w:style>
  <w:style w:type="character" w:customStyle="1" w:styleId="BalloonTextChar">
    <w:name w:val="Balloon Text Char"/>
    <w:link w:val="BalloonText"/>
    <w:rsid w:val="00427A60"/>
    <w:rPr>
      <w:rFonts w:ascii="Tahoma" w:hAnsi="Tahoma" w:cs="Tahoma"/>
      <w:sz w:val="16"/>
      <w:szCs w:val="16"/>
    </w:rPr>
  </w:style>
  <w:style w:type="character" w:customStyle="1" w:styleId="Heading3Char">
    <w:name w:val="Heading 3 Char"/>
    <w:link w:val="Heading3"/>
    <w:semiHidden/>
    <w:rsid w:val="00333DC7"/>
    <w:rPr>
      <w:rFonts w:ascii="Cambria" w:eastAsia="Times New Roman" w:hAnsi="Cambria" w:cs="Times New Roman"/>
      <w:b/>
      <w:bCs/>
      <w:sz w:val="26"/>
      <w:szCs w:val="26"/>
    </w:rPr>
  </w:style>
  <w:style w:type="character" w:styleId="CommentReference">
    <w:name w:val="annotation reference"/>
    <w:rsid w:val="008E3AB7"/>
    <w:rPr>
      <w:sz w:val="16"/>
      <w:szCs w:val="16"/>
    </w:rPr>
  </w:style>
  <w:style w:type="paragraph" w:styleId="CommentText">
    <w:name w:val="annotation text"/>
    <w:basedOn w:val="Normal"/>
    <w:link w:val="CommentTextChar"/>
    <w:rsid w:val="008E3AB7"/>
    <w:rPr>
      <w:sz w:val="20"/>
    </w:rPr>
  </w:style>
  <w:style w:type="character" w:customStyle="1" w:styleId="CommentTextChar">
    <w:name w:val="Comment Text Char"/>
    <w:basedOn w:val="DefaultParagraphFont"/>
    <w:link w:val="CommentText"/>
    <w:rsid w:val="008E3AB7"/>
  </w:style>
  <w:style w:type="paragraph" w:styleId="CommentSubject">
    <w:name w:val="annotation subject"/>
    <w:basedOn w:val="CommentText"/>
    <w:next w:val="CommentText"/>
    <w:link w:val="CommentSubjectChar"/>
    <w:rsid w:val="008E3AB7"/>
    <w:rPr>
      <w:b/>
      <w:bCs/>
    </w:rPr>
  </w:style>
  <w:style w:type="character" w:customStyle="1" w:styleId="CommentSubjectChar">
    <w:name w:val="Comment Subject Char"/>
    <w:link w:val="CommentSubject"/>
    <w:rsid w:val="008E3AB7"/>
    <w:rPr>
      <w:b/>
      <w:bCs/>
    </w:rPr>
  </w:style>
  <w:style w:type="paragraph" w:styleId="Revision">
    <w:name w:val="Revision"/>
    <w:hidden/>
    <w:uiPriority w:val="99"/>
    <w:semiHidden/>
    <w:rsid w:val="008E3AB7"/>
    <w:rPr>
      <w:sz w:val="22"/>
    </w:rPr>
  </w:style>
  <w:style w:type="character" w:customStyle="1" w:styleId="Heading4Char">
    <w:name w:val="Heading 4 Char"/>
    <w:basedOn w:val="DefaultParagraphFont"/>
    <w:link w:val="Heading4"/>
    <w:semiHidden/>
    <w:rsid w:val="003704D4"/>
    <w:rPr>
      <w:rFonts w:asciiTheme="majorHAnsi" w:eastAsiaTheme="majorEastAsia" w:hAnsiTheme="majorHAnsi" w:cstheme="majorBidi"/>
      <w:i/>
      <w:iCs/>
      <w:color w:val="2F5496"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18171">
      <w:bodyDiv w:val="1"/>
      <w:marLeft w:val="0"/>
      <w:marRight w:val="0"/>
      <w:marTop w:val="0"/>
      <w:marBottom w:val="0"/>
      <w:divBdr>
        <w:top w:val="none" w:sz="0" w:space="0" w:color="auto"/>
        <w:left w:val="none" w:sz="0" w:space="0" w:color="auto"/>
        <w:bottom w:val="none" w:sz="0" w:space="0" w:color="auto"/>
        <w:right w:val="none" w:sz="0" w:space="0" w:color="auto"/>
      </w:divBdr>
    </w:div>
    <w:div w:id="1035426532">
      <w:bodyDiv w:val="1"/>
      <w:marLeft w:val="0"/>
      <w:marRight w:val="0"/>
      <w:marTop w:val="0"/>
      <w:marBottom w:val="0"/>
      <w:divBdr>
        <w:top w:val="none" w:sz="0" w:space="0" w:color="auto"/>
        <w:left w:val="none" w:sz="0" w:space="0" w:color="auto"/>
        <w:bottom w:val="none" w:sz="0" w:space="0" w:color="auto"/>
        <w:right w:val="none" w:sz="0" w:space="0" w:color="auto"/>
      </w:divBdr>
    </w:div>
    <w:div w:id="1494682673">
      <w:bodyDiv w:val="1"/>
      <w:marLeft w:val="0"/>
      <w:marRight w:val="0"/>
      <w:marTop w:val="0"/>
      <w:marBottom w:val="0"/>
      <w:divBdr>
        <w:top w:val="none" w:sz="0" w:space="0" w:color="auto"/>
        <w:left w:val="none" w:sz="0" w:space="0" w:color="auto"/>
        <w:bottom w:val="none" w:sz="0" w:space="0" w:color="auto"/>
        <w:right w:val="none" w:sz="0" w:space="0" w:color="auto"/>
      </w:divBdr>
    </w:div>
    <w:div w:id="1531337429">
      <w:bodyDiv w:val="1"/>
      <w:marLeft w:val="0"/>
      <w:marRight w:val="0"/>
      <w:marTop w:val="0"/>
      <w:marBottom w:val="0"/>
      <w:divBdr>
        <w:top w:val="none" w:sz="0" w:space="0" w:color="auto"/>
        <w:left w:val="none" w:sz="0" w:space="0" w:color="auto"/>
        <w:bottom w:val="none" w:sz="0" w:space="0" w:color="auto"/>
        <w:right w:val="none" w:sz="0" w:space="0" w:color="auto"/>
      </w:divBdr>
    </w:div>
    <w:div w:id="1765876230">
      <w:bodyDiv w:val="1"/>
      <w:marLeft w:val="0"/>
      <w:marRight w:val="0"/>
      <w:marTop w:val="0"/>
      <w:marBottom w:val="0"/>
      <w:divBdr>
        <w:top w:val="none" w:sz="0" w:space="0" w:color="auto"/>
        <w:left w:val="none" w:sz="0" w:space="0" w:color="auto"/>
        <w:bottom w:val="none" w:sz="0" w:space="0" w:color="auto"/>
        <w:right w:val="none" w:sz="0" w:space="0" w:color="auto"/>
      </w:divBdr>
    </w:div>
    <w:div w:id="1926262294">
      <w:bodyDiv w:val="1"/>
      <w:marLeft w:val="0"/>
      <w:marRight w:val="0"/>
      <w:marTop w:val="0"/>
      <w:marBottom w:val="0"/>
      <w:divBdr>
        <w:top w:val="none" w:sz="0" w:space="0" w:color="auto"/>
        <w:left w:val="none" w:sz="0" w:space="0" w:color="auto"/>
        <w:bottom w:val="none" w:sz="0" w:space="0" w:color="auto"/>
        <w:right w:val="none" w:sz="0" w:space="0" w:color="auto"/>
      </w:divBdr>
    </w:div>
    <w:div w:id="2124105248">
      <w:bodyDiv w:val="1"/>
      <w:marLeft w:val="0"/>
      <w:marRight w:val="0"/>
      <w:marTop w:val="0"/>
      <w:marBottom w:val="0"/>
      <w:divBdr>
        <w:top w:val="none" w:sz="0" w:space="0" w:color="auto"/>
        <w:left w:val="none" w:sz="0" w:space="0" w:color="auto"/>
        <w:bottom w:val="none" w:sz="0" w:space="0" w:color="auto"/>
        <w:right w:val="none" w:sz="0" w:space="0" w:color="auto"/>
      </w:divBdr>
    </w:div>
    <w:div w:id="214002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A1A90670CA34C8B4C0D501DECA58A" ma:contentTypeVersion="3" ma:contentTypeDescription="Create a new document." ma:contentTypeScope="" ma:versionID="01be3653def0bb7a57346b39158b36fb">
  <xsd:schema xmlns:xsd="http://www.w3.org/2001/XMLSchema" xmlns:xs="http://www.w3.org/2001/XMLSchema" xmlns:p="http://schemas.microsoft.com/office/2006/metadata/properties" xmlns:ns2="60b14889-c8a1-446f-bcfb-aa0d4f3cb4b0" targetNamespace="http://schemas.microsoft.com/office/2006/metadata/properties" ma:root="true" ma:fieldsID="dcb639d7a39d1ce9555f5ff466eef490" ns2:_="">
    <xsd:import namespace="60b14889-c8a1-446f-bcfb-aa0d4f3cb4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4889-c8a1-446f-bcfb-aa0d4f3c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A5E8-F831-40F5-A190-C1B8FE6DBF38}">
  <ds:schemaRefs>
    <ds:schemaRef ds:uri="http://www.w3.org/XML/1998/namespace"/>
    <ds:schemaRef ds:uri="http://schemas.microsoft.com/office/2006/documentManagement/types"/>
    <ds:schemaRef ds:uri="http://purl.org/dc/elements/1.1/"/>
    <ds:schemaRef ds:uri="60b14889-c8a1-446f-bcfb-aa0d4f3cb4b0"/>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3646447-F7D9-41B7-829C-3CD21E59E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4889-c8a1-446f-bcfb-aa0d4f3c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110A7-F4C8-4452-B9B9-738C378F0270}">
  <ds:schemaRefs>
    <ds:schemaRef ds:uri="http://schemas.microsoft.com/sharepoint/v3/contenttype/forms"/>
  </ds:schemaRefs>
</ds:datastoreItem>
</file>

<file path=customXml/itemProps4.xml><?xml version="1.0" encoding="utf-8"?>
<ds:datastoreItem xmlns:ds="http://schemas.openxmlformats.org/officeDocument/2006/customXml" ds:itemID="{B112A779-BE94-42B4-9905-1C652C1C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15</Pages>
  <Words>5171</Words>
  <Characters>27538</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SECTION 221100  - PLUMBING PIPING</vt:lpstr>
    </vt:vector>
  </TitlesOfParts>
  <Company>ARCOM, Inc.</Company>
  <LinksUpToDate>false</LinksUpToDate>
  <CharactersWithSpaces>32644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221100  - PLUMBING PIPING</dc:title>
  <dc:subject>PIPE AND PIPE FITTINGS</dc:subject>
  <dc:creator>Port of Portland</dc:creator>
  <cp:keywords>BAS-13355-MS80</cp:keywords>
  <cp:lastModifiedBy>Doherty, Colin</cp:lastModifiedBy>
  <cp:revision>14</cp:revision>
  <cp:lastPrinted>2012-07-02T18:01:00Z</cp:lastPrinted>
  <dcterms:created xsi:type="dcterms:W3CDTF">2020-08-14T15:12:00Z</dcterms:created>
  <dcterms:modified xsi:type="dcterms:W3CDTF">2020-08-14T22:18:00Z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0x010100547A1A90670CA34C8B4C0D501DECA58A</vt:lpwstr>
  </property>
</Properties>
</file>