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CF369" w14:textId="77777777" w:rsidR="00FC4545" w:rsidRDefault="00FC4545" w:rsidP="00FC4545">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00E2F81D" w14:textId="77777777" w:rsidR="000E7054" w:rsidRPr="00037E6C" w:rsidRDefault="000E7054" w:rsidP="000E7054">
      <w:pPr>
        <w:pStyle w:val="PRN"/>
      </w:pPr>
      <w:r w:rsidRPr="00037E6C">
        <w:t>Use this section only at specific request of Project Manager and only for PDX projects.  Spec Writer:  be sure to use correct front ends.</w:t>
      </w:r>
    </w:p>
    <w:p w14:paraId="1E55127B" w14:textId="7B6A2F09" w:rsidR="009A50A2" w:rsidRDefault="009A50A2" w:rsidP="00EE538C">
      <w:pPr>
        <w:pStyle w:val="SCT"/>
        <w:outlineLvl w:val="0"/>
      </w:pPr>
      <w:r>
        <w:t xml:space="preserve">SECTION </w:t>
      </w:r>
      <w:r w:rsidR="00A10884">
        <w:t>329000</w:t>
      </w:r>
      <w:r>
        <w:t xml:space="preserve"> - </w:t>
      </w:r>
      <w:r w:rsidR="006008E9">
        <w:rPr>
          <w:rStyle w:val="NAM"/>
        </w:rPr>
        <w:t>LANDSCAPE MAINTENANCE</w:t>
      </w:r>
    </w:p>
    <w:p w14:paraId="40B2B706" w14:textId="77777777" w:rsidR="001055F8" w:rsidRDefault="001055F8" w:rsidP="00EE538C">
      <w:pPr>
        <w:pStyle w:val="PRT"/>
        <w:keepNext/>
        <w:keepLines/>
        <w:outlineLvl w:val="1"/>
      </w:pPr>
      <w:bookmarkStart w:id="0" w:name="_GoBack"/>
      <w:r>
        <w:t>GENERAL</w:t>
      </w:r>
    </w:p>
    <w:bookmarkEnd w:id="0"/>
    <w:p w14:paraId="23244B51" w14:textId="77777777" w:rsidR="001055F8" w:rsidRDefault="001055F8" w:rsidP="000B7418">
      <w:pPr>
        <w:pStyle w:val="ART"/>
        <w:keepNext/>
        <w:keepLines/>
      </w:pPr>
      <w:r>
        <w:t>DESCRIPTION</w:t>
      </w:r>
    </w:p>
    <w:p w14:paraId="426A3466" w14:textId="77777777" w:rsidR="001055F8" w:rsidRDefault="001055F8" w:rsidP="003A4D95">
      <w:pPr>
        <w:pStyle w:val="PR1"/>
      </w:pPr>
      <w:r>
        <w:t>This section describes maintenance of plants, lawn, and irrigation system for a period of one year after date of substantial completion of their construction.</w:t>
      </w:r>
    </w:p>
    <w:p w14:paraId="7F68FBF3" w14:textId="77777777" w:rsidR="00531DD9" w:rsidRDefault="00531DD9" w:rsidP="004608EA">
      <w:pPr>
        <w:pStyle w:val="ART"/>
      </w:pPr>
      <w:r>
        <w:t>SUBMITTALS</w:t>
      </w:r>
    </w:p>
    <w:p w14:paraId="7996A3BE" w14:textId="70EEA3EF" w:rsidR="00531DD9" w:rsidRPr="00531DD9" w:rsidRDefault="00531DD9" w:rsidP="00531DD9">
      <w:pPr>
        <w:pStyle w:val="PR1"/>
      </w:pPr>
      <w:r>
        <w:t>Submit a written plan for each month of the landscape maintenance period.  Include when each item in the PDX Landscape Maintenance Schedule will be performed.</w:t>
      </w:r>
      <w:r w:rsidR="00064C59">
        <w:t xml:space="preserve">  The schedule is included in Part 3 of this section.</w:t>
      </w:r>
    </w:p>
    <w:p w14:paraId="2314A3A4" w14:textId="77777777" w:rsidR="001055F8" w:rsidRPr="00E661B9" w:rsidRDefault="001055F8" w:rsidP="00EE538C">
      <w:pPr>
        <w:pStyle w:val="PRT"/>
        <w:keepNext/>
        <w:keepLines/>
        <w:outlineLvl w:val="1"/>
      </w:pPr>
      <w:r w:rsidRPr="00E661B9">
        <w:t>PRODUCTS</w:t>
      </w:r>
    </w:p>
    <w:p w14:paraId="69D6888B" w14:textId="77777777" w:rsidR="001055F8" w:rsidRDefault="001055F8" w:rsidP="000B7418">
      <w:pPr>
        <w:pStyle w:val="ART"/>
        <w:keepNext/>
        <w:keepLines/>
      </w:pPr>
      <w:r>
        <w:t>FERTILIZER</w:t>
      </w:r>
    </w:p>
    <w:p w14:paraId="66411EA6" w14:textId="77777777" w:rsidR="001055F8" w:rsidRDefault="001055F8" w:rsidP="003A4D95">
      <w:pPr>
        <w:pStyle w:val="PR1"/>
      </w:pPr>
      <w:r>
        <w:t>206N 5P 10K with 40 percent nitrogen slow release and with trace elements (</w:t>
      </w:r>
      <w:proofErr w:type="spellStart"/>
      <w:r>
        <w:t>Bluechip</w:t>
      </w:r>
      <w:proofErr w:type="spellEnd"/>
      <w:r>
        <w:t>), as approved by the Port.</w:t>
      </w:r>
    </w:p>
    <w:p w14:paraId="6B41C48E" w14:textId="77777777" w:rsidR="001055F8" w:rsidRDefault="001055F8" w:rsidP="000B7418">
      <w:pPr>
        <w:pStyle w:val="ART"/>
        <w:keepNext/>
        <w:keepLines/>
      </w:pPr>
      <w:r>
        <w:t>GRASS SEED</w:t>
      </w:r>
    </w:p>
    <w:p w14:paraId="551E7E43" w14:textId="77777777" w:rsidR="001055F8" w:rsidRDefault="001055F8" w:rsidP="003A4D95">
      <w:pPr>
        <w:pStyle w:val="PR1"/>
      </w:pPr>
      <w:r>
        <w:t>Where required, match seed mix initially installed.</w:t>
      </w:r>
    </w:p>
    <w:p w14:paraId="0DDEA1CA" w14:textId="77777777" w:rsidR="001055F8" w:rsidRDefault="001055F8" w:rsidP="000B7418">
      <w:pPr>
        <w:pStyle w:val="ART"/>
        <w:keepNext/>
        <w:keepLines/>
      </w:pPr>
      <w:r>
        <w:t>SELECTIVE HERBICIDE</w:t>
      </w:r>
    </w:p>
    <w:p w14:paraId="30F186DE" w14:textId="77777777" w:rsidR="001055F8" w:rsidRDefault="001055F8" w:rsidP="003A4D95">
      <w:pPr>
        <w:pStyle w:val="PR1"/>
      </w:pPr>
      <w:r>
        <w:t>Post</w:t>
      </w:r>
      <w:r>
        <w:noBreakHyphen/>
        <w:t>emergence herbicide, as required to control broadleaf weeds.</w:t>
      </w:r>
    </w:p>
    <w:p w14:paraId="3CCFCD3D" w14:textId="77777777" w:rsidR="001055F8" w:rsidRDefault="001055F8" w:rsidP="003A4D95">
      <w:pPr>
        <w:pStyle w:val="PR1"/>
      </w:pPr>
      <w:r>
        <w:t>Pre</w:t>
      </w:r>
      <w:r>
        <w:noBreakHyphen/>
        <w:t xml:space="preserve">emergence herbicide, required to control germination of annual and perennial weeds in planting areas shall be </w:t>
      </w:r>
      <w:r w:rsidR="005E3114">
        <w:t>Barricade, Dimension</w:t>
      </w:r>
      <w:r>
        <w:t xml:space="preserve">, </w:t>
      </w:r>
      <w:proofErr w:type="spellStart"/>
      <w:r>
        <w:t>Su</w:t>
      </w:r>
      <w:r w:rsidR="002F055E">
        <w:t>rflan</w:t>
      </w:r>
      <w:proofErr w:type="spellEnd"/>
      <w:r w:rsidR="002F055E">
        <w:t>, or equal</w:t>
      </w:r>
      <w:r>
        <w:t>.</w:t>
      </w:r>
    </w:p>
    <w:p w14:paraId="0B0167CB" w14:textId="77777777" w:rsidR="001055F8" w:rsidRDefault="001055F8" w:rsidP="003A4D95">
      <w:pPr>
        <w:pStyle w:val="PR1"/>
      </w:pPr>
      <w:r>
        <w:t>Contact herbicide shall be Round</w:t>
      </w:r>
      <w:r w:rsidR="002F055E">
        <w:t>u</w:t>
      </w:r>
      <w:r>
        <w:t>p Pro, or equal</w:t>
      </w:r>
      <w:r w:rsidR="002F055E">
        <w:t>.</w:t>
      </w:r>
    </w:p>
    <w:p w14:paraId="4FF786ED" w14:textId="77777777" w:rsidR="001055F8" w:rsidRDefault="001055F8" w:rsidP="000B7418">
      <w:pPr>
        <w:pStyle w:val="ART"/>
        <w:keepNext/>
        <w:keepLines/>
      </w:pPr>
      <w:r>
        <w:lastRenderedPageBreak/>
        <w:t>LIME</w:t>
      </w:r>
    </w:p>
    <w:p w14:paraId="66000411" w14:textId="77777777" w:rsidR="001055F8" w:rsidRDefault="001055F8" w:rsidP="003A4D95">
      <w:pPr>
        <w:pStyle w:val="PR1"/>
      </w:pPr>
      <w:r>
        <w:t>Dolomite lime, No. 10.</w:t>
      </w:r>
    </w:p>
    <w:p w14:paraId="29A8F571" w14:textId="77777777" w:rsidR="001055F8" w:rsidRDefault="001055F8" w:rsidP="000B7418">
      <w:pPr>
        <w:pStyle w:val="ART"/>
        <w:keepNext/>
        <w:keepLines/>
      </w:pPr>
      <w:r>
        <w:t>EQUIPMENT</w:t>
      </w:r>
    </w:p>
    <w:p w14:paraId="51DCADCA" w14:textId="77777777" w:rsidR="001055F8" w:rsidRDefault="001055F8" w:rsidP="003A4D95">
      <w:pPr>
        <w:pStyle w:val="PR1"/>
      </w:pPr>
      <w:r>
        <w:t>Mower blades shall be in sharpened condition, properly adjusted, and free from nicks, burrs, or flat spots.</w:t>
      </w:r>
    </w:p>
    <w:p w14:paraId="1A041200" w14:textId="77777777" w:rsidR="001055F8" w:rsidRPr="00E661B9" w:rsidRDefault="001055F8" w:rsidP="00EE538C">
      <w:pPr>
        <w:pStyle w:val="PRT"/>
        <w:keepNext/>
        <w:keepLines/>
        <w:outlineLvl w:val="1"/>
      </w:pPr>
      <w:r w:rsidRPr="00E661B9">
        <w:t>EXECUTION</w:t>
      </w:r>
    </w:p>
    <w:p w14:paraId="293347E4" w14:textId="77777777" w:rsidR="001055F8" w:rsidRDefault="001055F8" w:rsidP="000B7418">
      <w:pPr>
        <w:pStyle w:val="ART"/>
        <w:keepNext/>
        <w:keepLines/>
      </w:pPr>
      <w:r>
        <w:t>GENERAL</w:t>
      </w:r>
    </w:p>
    <w:p w14:paraId="2F59D104" w14:textId="77777777" w:rsidR="001055F8" w:rsidRDefault="001055F8" w:rsidP="003A4D95">
      <w:pPr>
        <w:pStyle w:val="PR1"/>
      </w:pPr>
      <w:r>
        <w:t>One</w:t>
      </w:r>
      <w:r>
        <w:noBreakHyphen/>
        <w:t>year landscape maintenance shall begin on the day following substantial completion of landscape construction.</w:t>
      </w:r>
    </w:p>
    <w:p w14:paraId="23B46278" w14:textId="77777777" w:rsidR="001055F8" w:rsidRDefault="001055F8" w:rsidP="003A4D95">
      <w:pPr>
        <w:pStyle w:val="PR1"/>
      </w:pPr>
      <w:r>
        <w:t>Perform items listed in table at end of this section at the frequencies (number of times per month) indicated in the table and as specified in this section.</w:t>
      </w:r>
    </w:p>
    <w:p w14:paraId="5A324B2B" w14:textId="77777777" w:rsidR="001055F8" w:rsidRDefault="001055F8" w:rsidP="003A4D95">
      <w:pPr>
        <w:pStyle w:val="PR1"/>
      </w:pPr>
      <w:r>
        <w:t>Inspect the area once a week and adjust exact timing of the listed activities to maintain a healthy growing condition of landscape items.</w:t>
      </w:r>
    </w:p>
    <w:p w14:paraId="567A8597" w14:textId="339B74DD" w:rsidR="001055F8" w:rsidRDefault="001055F8" w:rsidP="003A4D95">
      <w:pPr>
        <w:pStyle w:val="PR1"/>
      </w:pPr>
      <w:r>
        <w:t xml:space="preserve">Promptly perform </w:t>
      </w:r>
      <w:r w:rsidR="002D1115">
        <w:t xml:space="preserve">required </w:t>
      </w:r>
      <w:r>
        <w:t xml:space="preserve">maintenance </w:t>
      </w:r>
      <w:r w:rsidR="002D1115">
        <w:t>and notify the Maintenance Warranty Administration</w:t>
      </w:r>
      <w:r w:rsidR="00531DD9">
        <w:t xml:space="preserve">, (503) </w:t>
      </w:r>
      <w:r w:rsidR="002D1115">
        <w:t>460-4693</w:t>
      </w:r>
      <w:r w:rsidR="00531DD9">
        <w:t>,</w:t>
      </w:r>
      <w:r w:rsidR="002D1115">
        <w:t xml:space="preserve"> upon completion of task(s) for </w:t>
      </w:r>
      <w:r w:rsidR="00531DD9">
        <w:t xml:space="preserve">Port </w:t>
      </w:r>
      <w:r w:rsidR="002D1115">
        <w:t>inspection and acceptance</w:t>
      </w:r>
      <w:r>
        <w:t>.</w:t>
      </w:r>
    </w:p>
    <w:p w14:paraId="3563CAF2" w14:textId="77777777" w:rsidR="001055F8" w:rsidRDefault="001055F8" w:rsidP="003A4D95">
      <w:pPr>
        <w:pStyle w:val="PR1"/>
      </w:pPr>
      <w:r>
        <w:t>Walk through area and pick up noticeable trash and debris.  Pull noticeable weeds.</w:t>
      </w:r>
    </w:p>
    <w:p w14:paraId="506D7EA1" w14:textId="77777777" w:rsidR="001055F8" w:rsidRDefault="001055F8" w:rsidP="003A4D95">
      <w:pPr>
        <w:pStyle w:val="PR1"/>
      </w:pPr>
      <w:r>
        <w:t xml:space="preserve">On every visit, inspect for weeds </w:t>
      </w:r>
      <w:proofErr w:type="gramStart"/>
      <w:r>
        <w:t>in order to</w:t>
      </w:r>
      <w:proofErr w:type="gramEnd"/>
      <w:r>
        <w:t xml:space="preserve"> maintain control of weed growth.</w:t>
      </w:r>
    </w:p>
    <w:p w14:paraId="139FC2BA" w14:textId="77777777" w:rsidR="001055F8" w:rsidRDefault="001055F8" w:rsidP="003A4D95">
      <w:pPr>
        <w:pStyle w:val="PR1"/>
      </w:pPr>
      <w:r>
        <w:t>No substitutes to specified chemical herbicides or fertilizers will be allowed without approval of the Port.</w:t>
      </w:r>
    </w:p>
    <w:p w14:paraId="72FE240C" w14:textId="385962B7" w:rsidR="001055F8" w:rsidRPr="004608EA" w:rsidRDefault="00DA0083" w:rsidP="003A4D95">
      <w:pPr>
        <w:pStyle w:val="PR1"/>
      </w:pPr>
      <w:r>
        <w:t>At least one week prior to application, n</w:t>
      </w:r>
      <w:r w:rsidR="001055F8">
        <w:t xml:space="preserve">otify the </w:t>
      </w:r>
      <w:r w:rsidR="001055F8" w:rsidRPr="004608EA">
        <w:t>Port of intent to apply herbicide or fertilizer</w:t>
      </w:r>
      <w:r w:rsidR="00240DA7" w:rsidRPr="004608EA">
        <w:t>.</w:t>
      </w:r>
    </w:p>
    <w:p w14:paraId="1AB9CF55" w14:textId="14FB30A7" w:rsidR="00837A4E" w:rsidRPr="004608EA" w:rsidRDefault="00837A4E" w:rsidP="003A4D95">
      <w:pPr>
        <w:pStyle w:val="PR1"/>
      </w:pPr>
      <w:r w:rsidRPr="004608EA">
        <w:t>Apply herbicide and fertilizer strictly according to the manufacturer’s recommendations.</w:t>
      </w:r>
      <w:r w:rsidR="00240DA7" w:rsidRPr="004608EA">
        <w:t xml:space="preserve">  Provide the name, analysis</w:t>
      </w:r>
      <w:r w:rsidR="00DA0083" w:rsidRPr="004608EA">
        <w:t>,</w:t>
      </w:r>
      <w:r w:rsidR="00240DA7" w:rsidRPr="004608EA">
        <w:t xml:space="preserve"> and rate of application.</w:t>
      </w:r>
    </w:p>
    <w:p w14:paraId="6553A3CD" w14:textId="77777777" w:rsidR="00837A4E" w:rsidRDefault="00837A4E" w:rsidP="003A4D95">
      <w:pPr>
        <w:pStyle w:val="PR1"/>
      </w:pPr>
      <w:r>
        <w:t xml:space="preserve">Do not apply </w:t>
      </w:r>
      <w:r w:rsidR="0015310B">
        <w:t xml:space="preserve">herbicide and </w:t>
      </w:r>
      <w:r>
        <w:t xml:space="preserve">fertilizer to impervious areas unless specifically directed to do so by the contract documents.  Use deflectors to prevent improper </w:t>
      </w:r>
      <w:r w:rsidR="00A36F8E">
        <w:t xml:space="preserve">fertilizer </w:t>
      </w:r>
      <w:r>
        <w:t>application.</w:t>
      </w:r>
    </w:p>
    <w:p w14:paraId="54BFEAF4" w14:textId="7A08E3AA" w:rsidR="001055F8" w:rsidRDefault="001055F8" w:rsidP="003A4D95">
      <w:pPr>
        <w:pStyle w:val="PR1"/>
      </w:pPr>
      <w:r>
        <w:t>Blower</w:t>
      </w:r>
      <w:r w:rsidR="00203120">
        <w:t>-</w:t>
      </w:r>
      <w:r>
        <w:t>clean sidewalks, driveways, vaults, and other hard surfaces.</w:t>
      </w:r>
    </w:p>
    <w:p w14:paraId="61A579AA" w14:textId="77777777" w:rsidR="001055F8" w:rsidRDefault="001055F8" w:rsidP="000B7418">
      <w:pPr>
        <w:pStyle w:val="ART"/>
        <w:keepNext/>
        <w:keepLines/>
      </w:pPr>
      <w:r>
        <w:t>LAWN AREAS</w:t>
      </w:r>
    </w:p>
    <w:p w14:paraId="24396599" w14:textId="77777777" w:rsidR="001055F8" w:rsidRDefault="001055F8" w:rsidP="003A4D95">
      <w:pPr>
        <w:pStyle w:val="PR1"/>
      </w:pPr>
      <w:r>
        <w:t>Remove barriers around lawn areas when the grass has become established.</w:t>
      </w:r>
    </w:p>
    <w:p w14:paraId="48FB5534" w14:textId="77777777" w:rsidR="001055F8" w:rsidRDefault="001055F8" w:rsidP="003A4D95">
      <w:pPr>
        <w:pStyle w:val="PR1"/>
      </w:pPr>
      <w:r>
        <w:lastRenderedPageBreak/>
        <w:t>Maintain healthy growing conditions by mowing, edging, hand clipping, fertilizing, weeding, applying herbicide, and performing other essential maintenance operations.</w:t>
      </w:r>
    </w:p>
    <w:p w14:paraId="6D0095B0" w14:textId="77777777" w:rsidR="001055F8" w:rsidRDefault="001055F8" w:rsidP="000E7054">
      <w:pPr>
        <w:pStyle w:val="PR1"/>
        <w:keepNext/>
      </w:pPr>
      <w:r>
        <w:t>Mow lawn areas following the frequencies shown in the maintenance service program table.</w:t>
      </w:r>
    </w:p>
    <w:p w14:paraId="4A7B6D0F" w14:textId="77777777" w:rsidR="001055F8" w:rsidRDefault="001055F8" w:rsidP="00B65CAE">
      <w:pPr>
        <w:pStyle w:val="PR2"/>
      </w:pPr>
      <w:r>
        <w:t>Mow to a height of 2 1/2 inches.</w:t>
      </w:r>
    </w:p>
    <w:p w14:paraId="7C13B67B" w14:textId="77777777" w:rsidR="001055F8" w:rsidRDefault="001055F8" w:rsidP="00B65CAE">
      <w:pPr>
        <w:pStyle w:val="PR2"/>
      </w:pPr>
      <w:r>
        <w:t>Do not remove more than 1/3 of existing grass height in a single cutting.</w:t>
      </w:r>
    </w:p>
    <w:p w14:paraId="1B4C8B51" w14:textId="77777777" w:rsidR="001055F8" w:rsidRDefault="001055F8" w:rsidP="00B65CAE">
      <w:pPr>
        <w:pStyle w:val="PR2"/>
      </w:pPr>
      <w:r>
        <w:t>Remove clippings, unless cut with a reel mower and clipping length is less than 1/2 inch.</w:t>
      </w:r>
    </w:p>
    <w:p w14:paraId="62895500" w14:textId="77777777" w:rsidR="001055F8" w:rsidRDefault="001055F8" w:rsidP="00B65CAE">
      <w:pPr>
        <w:pStyle w:val="PR2"/>
      </w:pPr>
      <w:r>
        <w:t>Change mowing pattern every mowing to reduce rutting and compaction of newly established grades.  Patterns shall compliment grades and shape of lawn areas.</w:t>
      </w:r>
    </w:p>
    <w:p w14:paraId="498ED224" w14:textId="77777777" w:rsidR="001055F8" w:rsidRDefault="001055F8" w:rsidP="003A4D95">
      <w:pPr>
        <w:pStyle w:val="PR1"/>
      </w:pPr>
      <w:r>
        <w:t xml:space="preserve">Fertilize at a rate of five pounds per 1,000 square feet.  </w:t>
      </w:r>
      <w:r w:rsidR="000E7054">
        <w:t>Apply</w:t>
      </w:r>
      <w:r>
        <w:t xml:space="preserve"> as listed in table at the end of this section.  Other applications of fertilizer shall be at the option of the Port and shall be applied on a time-and-materials basis.  Obtain Port approval prior to ordering materials or beginning work.</w:t>
      </w:r>
    </w:p>
    <w:p w14:paraId="07209390" w14:textId="77777777" w:rsidR="001055F8" w:rsidRDefault="001055F8" w:rsidP="003A4D95">
      <w:pPr>
        <w:pStyle w:val="PR1"/>
      </w:pPr>
      <w:r>
        <w:t>Apply lime at the rate of 50 pounds per 1,000 square feet.</w:t>
      </w:r>
    </w:p>
    <w:p w14:paraId="07C99EAF" w14:textId="77777777" w:rsidR="001055F8" w:rsidRDefault="001055F8" w:rsidP="003A4D95">
      <w:pPr>
        <w:pStyle w:val="PR1"/>
      </w:pPr>
      <w:r>
        <w:t>Inspect lawn condition on every visit and make watering time clock adjustments as required to keep lawn area in a healthy, growing, and lush green condition, free from stress.  Determination of condition shall be made by the Port.</w:t>
      </w:r>
    </w:p>
    <w:p w14:paraId="5CD948DC" w14:textId="77777777" w:rsidR="001055F8" w:rsidRDefault="001055F8" w:rsidP="003A4D95">
      <w:pPr>
        <w:pStyle w:val="PR1"/>
      </w:pPr>
      <w:r>
        <w:t>In October, reseed sparse or bare areas of lawn at the rate of 10 pounds per 1,000 square feet.  Use the same seed mix as originally installed for lawn area.</w:t>
      </w:r>
    </w:p>
    <w:p w14:paraId="16CCFCFC" w14:textId="77777777" w:rsidR="001055F8" w:rsidRDefault="001055F8" w:rsidP="003A4D95">
      <w:pPr>
        <w:pStyle w:val="PR1"/>
      </w:pPr>
      <w:r>
        <w:t>Keep lawn substantially free of broadleaf weeds.  Control, if necessary, with weed killer approved by the Port, and applied at the manufacturer’s directions.</w:t>
      </w:r>
    </w:p>
    <w:p w14:paraId="511219F3" w14:textId="77777777" w:rsidR="001055F8" w:rsidRDefault="001055F8" w:rsidP="003A4D95">
      <w:pPr>
        <w:pStyle w:val="PR1"/>
      </w:pPr>
      <w:r>
        <w:t>Within 15 days of discovery or notification, control lawn diseases with applicable products and in accordance with the manufacturer’s recommendation.</w:t>
      </w:r>
    </w:p>
    <w:p w14:paraId="3E7A6747" w14:textId="77777777" w:rsidR="001055F8" w:rsidRDefault="001055F8" w:rsidP="003A4D95">
      <w:pPr>
        <w:pStyle w:val="PR1"/>
      </w:pPr>
      <w:r>
        <w:t>Treat a 24</w:t>
      </w:r>
      <w:r>
        <w:noBreakHyphen/>
        <w:t>inch buffer zone around undeveloped edges with herbicide for control of unwanted vegetation.</w:t>
      </w:r>
    </w:p>
    <w:p w14:paraId="78D8ED20" w14:textId="77777777" w:rsidR="001055F8" w:rsidRDefault="001055F8" w:rsidP="000B7418">
      <w:pPr>
        <w:pStyle w:val="ART"/>
        <w:keepNext/>
        <w:keepLines/>
      </w:pPr>
      <w:r>
        <w:t>PLANT MAINTENANCE</w:t>
      </w:r>
    </w:p>
    <w:p w14:paraId="350DD8C4" w14:textId="77777777" w:rsidR="001055F8" w:rsidRDefault="001055F8" w:rsidP="003A4D95">
      <w:pPr>
        <w:pStyle w:val="PR1"/>
      </w:pPr>
      <w:r>
        <w:t>Replace broken tree tie stakes.</w:t>
      </w:r>
    </w:p>
    <w:p w14:paraId="6F419FA8" w14:textId="77777777" w:rsidR="001055F8" w:rsidRDefault="001055F8" w:rsidP="003A4D95">
      <w:pPr>
        <w:pStyle w:val="PR1"/>
      </w:pPr>
      <w:r>
        <w:t>Maintain healthy growing conditions by watering (including hand watering), pruning, spraying, controlling insects, weeding, and performing other essential maintenance operations.</w:t>
      </w:r>
    </w:p>
    <w:p w14:paraId="4396E2AC" w14:textId="77777777" w:rsidR="001055F8" w:rsidRDefault="001055F8" w:rsidP="003A4D95">
      <w:pPr>
        <w:pStyle w:val="PR1"/>
      </w:pPr>
      <w:r>
        <w:t>Inspect plant materials every 21 days and replace dead or impaired plants within seven days of inspection.</w:t>
      </w:r>
    </w:p>
    <w:p w14:paraId="0E82B708" w14:textId="77777777" w:rsidR="001055F8" w:rsidRDefault="001055F8" w:rsidP="003A4D95">
      <w:pPr>
        <w:pStyle w:val="PR1"/>
      </w:pPr>
      <w:r>
        <w:t>Make watering time clock adjustments as required to keep plant materials in a healthy, growing, and lush condition, free from stress.  Determination of condition will be made by the Port.</w:t>
      </w:r>
    </w:p>
    <w:p w14:paraId="47B45984" w14:textId="0E766C40" w:rsidR="001055F8" w:rsidRPr="004608EA" w:rsidRDefault="001055F8" w:rsidP="003A4D95">
      <w:pPr>
        <w:pStyle w:val="PR1"/>
      </w:pPr>
      <w:r>
        <w:t xml:space="preserve">Adjust tree and </w:t>
      </w:r>
      <w:r w:rsidRPr="004608EA">
        <w:t>shrub ties as required to prevent girdling.</w:t>
      </w:r>
    </w:p>
    <w:p w14:paraId="70239855" w14:textId="45814DDF" w:rsidR="005660E6" w:rsidRPr="004608EA" w:rsidRDefault="005660E6" w:rsidP="003A4D95">
      <w:pPr>
        <w:pStyle w:val="PR1"/>
      </w:pPr>
      <w:r w:rsidRPr="004608EA">
        <w:t>Prune</w:t>
      </w:r>
      <w:r w:rsidR="00945763" w:rsidRPr="004608EA">
        <w:t xml:space="preserve"> and </w:t>
      </w:r>
      <w:r w:rsidRPr="004608EA">
        <w:t xml:space="preserve">trim shrubs, trees, and plants </w:t>
      </w:r>
      <w:r w:rsidR="00945763" w:rsidRPr="004608EA">
        <w:t xml:space="preserve">according to the </w:t>
      </w:r>
      <w:r w:rsidRPr="004608EA">
        <w:t>individual species requirement</w:t>
      </w:r>
      <w:r w:rsidR="00945763" w:rsidRPr="004608EA">
        <w:t>s</w:t>
      </w:r>
      <w:r w:rsidRPr="004608EA">
        <w:t>.</w:t>
      </w:r>
    </w:p>
    <w:p w14:paraId="1B9D560A" w14:textId="5275DCC2" w:rsidR="005660E6" w:rsidRPr="004608EA" w:rsidRDefault="005660E6" w:rsidP="003A4D95">
      <w:pPr>
        <w:pStyle w:val="PR1"/>
      </w:pPr>
      <w:r w:rsidRPr="004608EA">
        <w:t>Keep all ground cover trimmed 6</w:t>
      </w:r>
      <w:r w:rsidR="00945763" w:rsidRPr="004608EA">
        <w:t xml:space="preserve"> inches</w:t>
      </w:r>
      <w:r w:rsidRPr="004608EA">
        <w:t xml:space="preserve"> in from curbs</w:t>
      </w:r>
      <w:r w:rsidR="00945763" w:rsidRPr="004608EA">
        <w:t xml:space="preserve">, </w:t>
      </w:r>
      <w:r w:rsidRPr="004608EA">
        <w:t>sidewalks</w:t>
      </w:r>
      <w:r w:rsidR="00945763" w:rsidRPr="004608EA">
        <w:t>,</w:t>
      </w:r>
      <w:r w:rsidRPr="004608EA">
        <w:t xml:space="preserve"> and utility covers.</w:t>
      </w:r>
    </w:p>
    <w:p w14:paraId="6CDAEBDA" w14:textId="77777777" w:rsidR="001055F8" w:rsidRPr="004608EA" w:rsidRDefault="001055F8" w:rsidP="000B7418">
      <w:pPr>
        <w:pStyle w:val="ART"/>
        <w:keepNext/>
        <w:keepLines/>
      </w:pPr>
      <w:r w:rsidRPr="004608EA">
        <w:lastRenderedPageBreak/>
        <w:t>IRRIGATION SYSTEM</w:t>
      </w:r>
    </w:p>
    <w:p w14:paraId="2596EE4D" w14:textId="77777777" w:rsidR="001055F8" w:rsidRDefault="001055F8" w:rsidP="003A4D95">
      <w:pPr>
        <w:pStyle w:val="PR1"/>
      </w:pPr>
      <w:r w:rsidRPr="004608EA">
        <w:t xml:space="preserve">Maintain and regulate irrigation system </w:t>
      </w:r>
      <w:r>
        <w:t>for optimum growing conditions for plants.</w:t>
      </w:r>
    </w:p>
    <w:p w14:paraId="2A40CD3A" w14:textId="77777777" w:rsidR="001055F8" w:rsidRDefault="001055F8" w:rsidP="000E7054">
      <w:pPr>
        <w:pStyle w:val="PR1"/>
        <w:keepNext/>
      </w:pPr>
      <w:r>
        <w:t>Perform maintenance, including replacement, repair, and adjustments of irrigation system to ensure proper continual irrigation function from March to November.</w:t>
      </w:r>
    </w:p>
    <w:p w14:paraId="130DE7F7" w14:textId="77777777" w:rsidR="001055F8" w:rsidRDefault="001055F8" w:rsidP="00B65CAE">
      <w:pPr>
        <w:pStyle w:val="PR2"/>
      </w:pPr>
      <w:r>
        <w:t xml:space="preserve">During the period when the system is active, provide routine inspection of the system at least every 7 days and make repairs within 48 hours.  This </w:t>
      </w:r>
      <w:r w:rsidR="000E7054">
        <w:t>includes</w:t>
      </w:r>
      <w:r>
        <w:t xml:space="preserve"> balancing, adjusting, and tightening of nozzles.</w:t>
      </w:r>
    </w:p>
    <w:p w14:paraId="1788A38F" w14:textId="77777777" w:rsidR="001055F8" w:rsidRDefault="001055F8" w:rsidP="00B65CAE">
      <w:pPr>
        <w:pStyle w:val="PR2"/>
      </w:pPr>
      <w:r>
        <w:t>Any damage to the system that prevents use during scheduled watering periods shall be considered urgent and repairs shall be made by the Contractor within 24 hours of being brought to his attention.</w:t>
      </w:r>
    </w:p>
    <w:p w14:paraId="6FF75A98" w14:textId="77777777" w:rsidR="001055F8" w:rsidRDefault="001055F8" w:rsidP="00B65CAE">
      <w:pPr>
        <w:pStyle w:val="PR2"/>
      </w:pPr>
      <w:r>
        <w:t>Perform major repairs due to vandalism or vehicular accidents, etc., on a time-and-materials basis.  Obtain Port approval prior to ordering materials or beginning work.</w:t>
      </w:r>
    </w:p>
    <w:p w14:paraId="7F5B7B84" w14:textId="77777777" w:rsidR="001055F8" w:rsidRPr="004608EA" w:rsidRDefault="001055F8" w:rsidP="003A4D95">
      <w:pPr>
        <w:pStyle w:val="PR1"/>
      </w:pPr>
      <w:r>
        <w:t xml:space="preserve">Winterize the </w:t>
      </w:r>
      <w:r w:rsidRPr="004608EA">
        <w:t xml:space="preserve">system between November 1 and </w:t>
      </w:r>
      <w:proofErr w:type="gramStart"/>
      <w:r w:rsidRPr="004608EA">
        <w:t>November 15, and</w:t>
      </w:r>
      <w:proofErr w:type="gramEnd"/>
      <w:r w:rsidRPr="004608EA">
        <w:t xml:space="preserve"> start up the system between March 1 and March 15.  Utilize both procedures as an instruction session for Port landscape personnel.  Contact the Port to set instruction date.</w:t>
      </w:r>
    </w:p>
    <w:p w14:paraId="739E725B" w14:textId="77777777" w:rsidR="001055F8" w:rsidRPr="004608EA" w:rsidRDefault="001055F8" w:rsidP="000B7418">
      <w:pPr>
        <w:pStyle w:val="ART"/>
        <w:keepNext/>
        <w:keepLines/>
      </w:pPr>
      <w:r w:rsidRPr="004608EA">
        <w:t>CLEANUP</w:t>
      </w:r>
    </w:p>
    <w:p w14:paraId="2096138F" w14:textId="1F917DAD" w:rsidR="001055F8" w:rsidRPr="004608EA" w:rsidRDefault="001055F8" w:rsidP="003A4D95">
      <w:pPr>
        <w:pStyle w:val="PR1"/>
      </w:pPr>
      <w:r w:rsidRPr="004608EA">
        <w:t>Keep area free from accumulation of work-related materials, equipment, and debris.</w:t>
      </w:r>
    </w:p>
    <w:p w14:paraId="2B8F17A3" w14:textId="18544CF9" w:rsidR="005660E6" w:rsidRPr="004608EA" w:rsidRDefault="005660E6" w:rsidP="003A4D95">
      <w:pPr>
        <w:pStyle w:val="PR1"/>
      </w:pPr>
      <w:r w:rsidRPr="004608EA">
        <w:t>Unhealthy or dead shrubs, trees</w:t>
      </w:r>
      <w:r w:rsidR="00945763" w:rsidRPr="004608EA">
        <w:t>,</w:t>
      </w:r>
      <w:r w:rsidRPr="004608EA">
        <w:t xml:space="preserve"> and plants shall be replaced when identified.  They </w:t>
      </w:r>
      <w:r w:rsidR="00945763" w:rsidRPr="004608EA">
        <w:t xml:space="preserve">shall </w:t>
      </w:r>
      <w:r w:rsidRPr="004608EA">
        <w:t>not be left until the end date of the Service Agreement for replacement.</w:t>
      </w:r>
    </w:p>
    <w:p w14:paraId="332047B0" w14:textId="3C3214E4" w:rsidR="00945763" w:rsidRPr="004608EA" w:rsidRDefault="00945763" w:rsidP="004608EA">
      <w:pPr>
        <w:pStyle w:val="ART"/>
      </w:pPr>
      <w:r w:rsidRPr="004608EA">
        <w:t>CLOSEOUT</w:t>
      </w:r>
    </w:p>
    <w:p w14:paraId="68583E7A" w14:textId="5A4338E8" w:rsidR="00945763" w:rsidRPr="004608EA" w:rsidRDefault="00945763" w:rsidP="00C433BB">
      <w:pPr>
        <w:pStyle w:val="PR1"/>
      </w:pPr>
      <w:r w:rsidRPr="004608EA">
        <w:t>A final walk through and site review shall be conducted with the Contractor and the Port no later than two weeks before the end date of the Service Agreement.</w:t>
      </w:r>
    </w:p>
    <w:p w14:paraId="38790A39" w14:textId="77777777" w:rsidR="000E7054" w:rsidRPr="004608EA" w:rsidRDefault="000E7054" w:rsidP="000E7054">
      <w:pPr>
        <w:pStyle w:val="PR1"/>
        <w:numPr>
          <w:ilvl w:val="0"/>
          <w:numId w:val="0"/>
        </w:numPr>
        <w:ind w:left="864"/>
      </w:pPr>
    </w:p>
    <w:p w14:paraId="168A0C2B" w14:textId="77777777" w:rsidR="00BA75F3" w:rsidRPr="005660E6" w:rsidRDefault="00BA75F3" w:rsidP="008A325D">
      <w:pPr>
        <w:pStyle w:val="ART"/>
        <w:rPr>
          <w:color w:val="FF0000"/>
        </w:rPr>
        <w:sectPr w:rsidR="00BA75F3" w:rsidRPr="005660E6" w:rsidSect="008826E0">
          <w:headerReference w:type="even" r:id="rId8"/>
          <w:headerReference w:type="default" r:id="rId9"/>
          <w:footerReference w:type="even" r:id="rId10"/>
          <w:footerReference w:type="default" r:id="rId11"/>
          <w:footnotePr>
            <w:numRestart w:val="eachSect"/>
          </w:footnotePr>
          <w:endnotePr>
            <w:numFmt w:val="decimal"/>
          </w:endnotePr>
          <w:pgSz w:w="12240" w:h="15840"/>
          <w:pgMar w:top="1440" w:right="1440" w:bottom="1440" w:left="1440" w:header="720" w:footer="720" w:gutter="0"/>
          <w:cols w:space="720"/>
        </w:sectPr>
      </w:pPr>
    </w:p>
    <w:p w14:paraId="490190D5" w14:textId="77777777" w:rsidR="001055F8" w:rsidRDefault="00126432" w:rsidP="004608EA">
      <w:pPr>
        <w:pStyle w:val="ART"/>
        <w:keepNext/>
        <w:keepLines/>
        <w:spacing w:before="0"/>
      </w:pPr>
      <w:r>
        <w:lastRenderedPageBreak/>
        <w:t xml:space="preserve">PDX </w:t>
      </w:r>
      <w:r w:rsidR="0053531B">
        <w:t>LANDSCAPE MAINTENANCE SCHEDULE</w:t>
      </w:r>
    </w:p>
    <w:p w14:paraId="5C1E1298" w14:textId="77777777" w:rsidR="001055F8" w:rsidRDefault="001055F8" w:rsidP="00F92A7C">
      <w:pPr>
        <w:pStyle w:val="PR1"/>
        <w:spacing w:after="240"/>
      </w:pPr>
      <w:r>
        <w:t>The one-year landscape maintenance service program shall be performed in accordance with the following schedule:</w:t>
      </w:r>
    </w:p>
    <w:tbl>
      <w:tblPr>
        <w:tblW w:w="13105" w:type="dxa"/>
        <w:tblInd w:w="72" w:type="dxa"/>
        <w:tblLayout w:type="fixed"/>
        <w:tblCellMar>
          <w:left w:w="72" w:type="dxa"/>
          <w:right w:w="72" w:type="dxa"/>
        </w:tblCellMar>
        <w:tblLook w:val="0000" w:firstRow="0" w:lastRow="0" w:firstColumn="0" w:lastColumn="0" w:noHBand="0" w:noVBand="0"/>
      </w:tblPr>
      <w:tblGrid>
        <w:gridCol w:w="4860"/>
        <w:gridCol w:w="655"/>
        <w:gridCol w:w="655"/>
        <w:gridCol w:w="747"/>
        <w:gridCol w:w="692"/>
        <w:gridCol w:w="765"/>
        <w:gridCol w:w="655"/>
        <w:gridCol w:w="636"/>
        <w:gridCol w:w="710"/>
        <w:gridCol w:w="636"/>
        <w:gridCol w:w="692"/>
        <w:gridCol w:w="710"/>
        <w:gridCol w:w="692"/>
      </w:tblGrid>
      <w:tr w:rsidR="00BA75F3" w:rsidRPr="00F01356" w14:paraId="6E42554E" w14:textId="77777777">
        <w:trPr>
          <w:cantSplit/>
        </w:trPr>
        <w:tc>
          <w:tcPr>
            <w:tcW w:w="4860" w:type="dxa"/>
            <w:vMerge w:val="restart"/>
            <w:tcBorders>
              <w:top w:val="double" w:sz="6" w:space="0" w:color="auto"/>
              <w:left w:val="double" w:sz="6" w:space="0" w:color="auto"/>
            </w:tcBorders>
            <w:vAlign w:val="center"/>
          </w:tcPr>
          <w:p w14:paraId="384513AC" w14:textId="77777777" w:rsidR="00BA75F3" w:rsidRPr="00F01356" w:rsidRDefault="00BA75F3" w:rsidP="00037E6C">
            <w:pPr>
              <w:pStyle w:val="PRN"/>
            </w:pPr>
            <w:r w:rsidRPr="00F01356">
              <w:t>Fill in project title.  Abbreviate if necessary.</w:t>
            </w:r>
          </w:p>
          <w:p w14:paraId="4D106E99" w14:textId="77777777" w:rsidR="00BA75F3" w:rsidRPr="000F5698" w:rsidRDefault="00BA75F3" w:rsidP="00BA75F3">
            <w:pPr>
              <w:tabs>
                <w:tab w:val="left" w:pos="792"/>
                <w:tab w:val="left" w:pos="1800"/>
                <w:tab w:val="center" w:pos="5736"/>
              </w:tabs>
              <w:suppressAutoHyphens/>
              <w:jc w:val="center"/>
              <w:rPr>
                <w:sz w:val="20"/>
              </w:rPr>
            </w:pPr>
            <w:r w:rsidRPr="000F5698">
              <w:rPr>
                <w:sz w:val="20"/>
              </w:rPr>
              <w:t>ONE-YEAR LANDSCAPE MAINTENANCE SERVICE PROGRAM</w:t>
            </w:r>
          </w:p>
        </w:tc>
        <w:tc>
          <w:tcPr>
            <w:tcW w:w="8245" w:type="dxa"/>
            <w:gridSpan w:val="12"/>
            <w:tcBorders>
              <w:top w:val="double" w:sz="6" w:space="0" w:color="auto"/>
              <w:left w:val="single" w:sz="6" w:space="0" w:color="auto"/>
              <w:bottom w:val="single" w:sz="4" w:space="0" w:color="auto"/>
              <w:right w:val="double" w:sz="6" w:space="0" w:color="auto"/>
            </w:tcBorders>
            <w:vAlign w:val="center"/>
          </w:tcPr>
          <w:p w14:paraId="0A6FB781" w14:textId="77777777" w:rsidR="00BA75F3" w:rsidRPr="000F5698" w:rsidRDefault="00BA75F3" w:rsidP="00BA75F3">
            <w:pPr>
              <w:tabs>
                <w:tab w:val="left" w:pos="792"/>
                <w:tab w:val="left" w:pos="1800"/>
                <w:tab w:val="center" w:pos="5736"/>
              </w:tabs>
              <w:suppressAutoHyphens/>
              <w:spacing w:before="60"/>
              <w:jc w:val="center"/>
              <w:rPr>
                <w:sz w:val="20"/>
              </w:rPr>
            </w:pPr>
            <w:r w:rsidRPr="000F5698">
              <w:rPr>
                <w:sz w:val="20"/>
              </w:rPr>
              <w:t>NO. OF DAYS PER MONTH ITEMS OF WORK SHALL OCCUR</w:t>
            </w:r>
          </w:p>
          <w:p w14:paraId="7ADF941F" w14:textId="77777777" w:rsidR="00BA75F3" w:rsidRPr="00656A4E" w:rsidRDefault="00BA75F3" w:rsidP="00BA75F3">
            <w:pPr>
              <w:tabs>
                <w:tab w:val="left" w:pos="792"/>
                <w:tab w:val="left" w:pos="1800"/>
                <w:tab w:val="center" w:pos="5736"/>
              </w:tabs>
              <w:suppressAutoHyphens/>
              <w:spacing w:after="60"/>
              <w:jc w:val="center"/>
              <w:rPr>
                <w:szCs w:val="22"/>
              </w:rPr>
            </w:pPr>
            <w:r w:rsidRPr="00656A4E">
              <w:rPr>
                <w:szCs w:val="22"/>
              </w:rPr>
              <w:t>*Schedule as required</w:t>
            </w:r>
          </w:p>
        </w:tc>
      </w:tr>
      <w:tr w:rsidR="00BA75F3" w:rsidRPr="000F5698" w14:paraId="243695E5" w14:textId="77777777">
        <w:trPr>
          <w:cantSplit/>
        </w:trPr>
        <w:tc>
          <w:tcPr>
            <w:tcW w:w="4860" w:type="dxa"/>
            <w:vMerge/>
            <w:tcBorders>
              <w:top w:val="nil"/>
              <w:left w:val="double" w:sz="6" w:space="0" w:color="auto"/>
            </w:tcBorders>
          </w:tcPr>
          <w:p w14:paraId="01CF8ED8" w14:textId="77777777" w:rsidR="00BA75F3" w:rsidRPr="00F01356" w:rsidRDefault="00BA75F3" w:rsidP="00BA75F3">
            <w:pPr>
              <w:tabs>
                <w:tab w:val="left" w:pos="330"/>
                <w:tab w:val="left" w:pos="1800"/>
                <w:tab w:val="center" w:pos="5736"/>
              </w:tabs>
              <w:suppressAutoHyphens/>
              <w:spacing w:before="90" w:after="54"/>
            </w:pPr>
          </w:p>
        </w:tc>
        <w:tc>
          <w:tcPr>
            <w:tcW w:w="655" w:type="dxa"/>
            <w:tcBorders>
              <w:left w:val="single" w:sz="6" w:space="0" w:color="auto"/>
            </w:tcBorders>
          </w:tcPr>
          <w:p w14:paraId="12A7B18A" w14:textId="77777777" w:rsidR="00BA75F3" w:rsidRPr="000F5698" w:rsidRDefault="00BA75F3" w:rsidP="00BA75F3">
            <w:pPr>
              <w:tabs>
                <w:tab w:val="left" w:pos="792"/>
                <w:tab w:val="left" w:pos="1800"/>
                <w:tab w:val="center" w:pos="5736"/>
              </w:tabs>
              <w:suppressAutoHyphens/>
              <w:spacing w:before="60" w:after="60"/>
              <w:jc w:val="center"/>
              <w:rPr>
                <w:sz w:val="20"/>
              </w:rPr>
            </w:pPr>
            <w:r w:rsidRPr="000F5698">
              <w:rPr>
                <w:sz w:val="20"/>
              </w:rPr>
              <w:t>JAN</w:t>
            </w:r>
          </w:p>
        </w:tc>
        <w:tc>
          <w:tcPr>
            <w:tcW w:w="655" w:type="dxa"/>
            <w:tcBorders>
              <w:left w:val="single" w:sz="6" w:space="0" w:color="auto"/>
            </w:tcBorders>
            <w:vAlign w:val="center"/>
          </w:tcPr>
          <w:p w14:paraId="4652B009" w14:textId="77777777" w:rsidR="00BA75F3" w:rsidRPr="000F5698" w:rsidRDefault="00BA75F3" w:rsidP="00BA75F3">
            <w:pPr>
              <w:tabs>
                <w:tab w:val="left" w:pos="792"/>
                <w:tab w:val="left" w:pos="1800"/>
                <w:tab w:val="center" w:pos="5736"/>
              </w:tabs>
              <w:suppressAutoHyphens/>
              <w:spacing w:before="60" w:after="60"/>
              <w:jc w:val="center"/>
              <w:rPr>
                <w:sz w:val="20"/>
              </w:rPr>
            </w:pPr>
            <w:r w:rsidRPr="000F5698">
              <w:rPr>
                <w:sz w:val="20"/>
              </w:rPr>
              <w:t>FEB</w:t>
            </w:r>
          </w:p>
        </w:tc>
        <w:tc>
          <w:tcPr>
            <w:tcW w:w="747" w:type="dxa"/>
            <w:tcBorders>
              <w:left w:val="single" w:sz="6" w:space="0" w:color="auto"/>
            </w:tcBorders>
            <w:vAlign w:val="center"/>
          </w:tcPr>
          <w:p w14:paraId="6D381CE3" w14:textId="77777777" w:rsidR="00BA75F3" w:rsidRPr="000F5698" w:rsidRDefault="00BA75F3" w:rsidP="00BA75F3">
            <w:pPr>
              <w:tabs>
                <w:tab w:val="left" w:pos="792"/>
                <w:tab w:val="left" w:pos="1800"/>
                <w:tab w:val="center" w:pos="5736"/>
              </w:tabs>
              <w:suppressAutoHyphens/>
              <w:spacing w:before="60" w:after="60"/>
              <w:jc w:val="center"/>
              <w:rPr>
                <w:sz w:val="20"/>
              </w:rPr>
            </w:pPr>
            <w:r w:rsidRPr="000F5698">
              <w:rPr>
                <w:sz w:val="20"/>
              </w:rPr>
              <w:t>MAR</w:t>
            </w:r>
          </w:p>
        </w:tc>
        <w:tc>
          <w:tcPr>
            <w:tcW w:w="692" w:type="dxa"/>
            <w:tcBorders>
              <w:left w:val="single" w:sz="6" w:space="0" w:color="auto"/>
            </w:tcBorders>
            <w:vAlign w:val="center"/>
          </w:tcPr>
          <w:p w14:paraId="1CB92595" w14:textId="77777777" w:rsidR="00BA75F3" w:rsidRPr="000F5698" w:rsidRDefault="00BA75F3" w:rsidP="00BA75F3">
            <w:pPr>
              <w:tabs>
                <w:tab w:val="left" w:pos="792"/>
                <w:tab w:val="left" w:pos="1800"/>
                <w:tab w:val="center" w:pos="5736"/>
              </w:tabs>
              <w:suppressAutoHyphens/>
              <w:spacing w:before="60" w:after="60"/>
              <w:jc w:val="center"/>
              <w:rPr>
                <w:sz w:val="20"/>
              </w:rPr>
            </w:pPr>
            <w:r w:rsidRPr="000F5698">
              <w:rPr>
                <w:sz w:val="20"/>
              </w:rPr>
              <w:t>APR</w:t>
            </w:r>
          </w:p>
        </w:tc>
        <w:tc>
          <w:tcPr>
            <w:tcW w:w="765" w:type="dxa"/>
            <w:tcBorders>
              <w:left w:val="single" w:sz="6" w:space="0" w:color="auto"/>
            </w:tcBorders>
            <w:vAlign w:val="center"/>
          </w:tcPr>
          <w:p w14:paraId="05E37503" w14:textId="77777777" w:rsidR="00BA75F3" w:rsidRPr="000F5698" w:rsidRDefault="00BA75F3" w:rsidP="00BA75F3">
            <w:pPr>
              <w:tabs>
                <w:tab w:val="left" w:pos="792"/>
                <w:tab w:val="left" w:pos="1800"/>
                <w:tab w:val="center" w:pos="5736"/>
              </w:tabs>
              <w:suppressAutoHyphens/>
              <w:spacing w:before="60" w:after="60"/>
              <w:jc w:val="center"/>
              <w:rPr>
                <w:sz w:val="20"/>
              </w:rPr>
            </w:pPr>
            <w:r w:rsidRPr="000F5698">
              <w:rPr>
                <w:sz w:val="20"/>
              </w:rPr>
              <w:t>MAY</w:t>
            </w:r>
          </w:p>
        </w:tc>
        <w:tc>
          <w:tcPr>
            <w:tcW w:w="655" w:type="dxa"/>
            <w:tcBorders>
              <w:left w:val="single" w:sz="6" w:space="0" w:color="auto"/>
            </w:tcBorders>
            <w:vAlign w:val="center"/>
          </w:tcPr>
          <w:p w14:paraId="020CAA31" w14:textId="77777777" w:rsidR="00BA75F3" w:rsidRPr="000F5698" w:rsidRDefault="00BA75F3" w:rsidP="00BA75F3">
            <w:pPr>
              <w:tabs>
                <w:tab w:val="left" w:pos="792"/>
                <w:tab w:val="left" w:pos="1800"/>
                <w:tab w:val="center" w:pos="5736"/>
              </w:tabs>
              <w:suppressAutoHyphens/>
              <w:spacing w:before="60" w:after="60"/>
              <w:jc w:val="center"/>
              <w:rPr>
                <w:sz w:val="20"/>
              </w:rPr>
            </w:pPr>
            <w:r w:rsidRPr="000F5698">
              <w:rPr>
                <w:sz w:val="20"/>
              </w:rPr>
              <w:t>JUN</w:t>
            </w:r>
          </w:p>
        </w:tc>
        <w:tc>
          <w:tcPr>
            <w:tcW w:w="636" w:type="dxa"/>
            <w:tcBorders>
              <w:left w:val="single" w:sz="6" w:space="0" w:color="auto"/>
            </w:tcBorders>
            <w:vAlign w:val="center"/>
          </w:tcPr>
          <w:p w14:paraId="3AE9D2D2" w14:textId="77777777" w:rsidR="00BA75F3" w:rsidRPr="000F5698" w:rsidRDefault="00BA75F3" w:rsidP="00BA75F3">
            <w:pPr>
              <w:tabs>
                <w:tab w:val="left" w:pos="792"/>
                <w:tab w:val="left" w:pos="1800"/>
                <w:tab w:val="center" w:pos="5736"/>
              </w:tabs>
              <w:suppressAutoHyphens/>
              <w:spacing w:before="60" w:after="60"/>
              <w:jc w:val="center"/>
              <w:rPr>
                <w:sz w:val="20"/>
              </w:rPr>
            </w:pPr>
            <w:r w:rsidRPr="000F5698">
              <w:rPr>
                <w:sz w:val="20"/>
              </w:rPr>
              <w:t>JUL</w:t>
            </w:r>
          </w:p>
        </w:tc>
        <w:tc>
          <w:tcPr>
            <w:tcW w:w="710" w:type="dxa"/>
            <w:tcBorders>
              <w:left w:val="single" w:sz="6" w:space="0" w:color="auto"/>
            </w:tcBorders>
            <w:vAlign w:val="center"/>
          </w:tcPr>
          <w:p w14:paraId="3749A4E6" w14:textId="77777777" w:rsidR="00BA75F3" w:rsidRPr="000F5698" w:rsidRDefault="00BA75F3" w:rsidP="00BA75F3">
            <w:pPr>
              <w:tabs>
                <w:tab w:val="left" w:pos="792"/>
                <w:tab w:val="left" w:pos="1800"/>
                <w:tab w:val="center" w:pos="5736"/>
              </w:tabs>
              <w:suppressAutoHyphens/>
              <w:spacing w:before="60" w:after="60"/>
              <w:jc w:val="center"/>
              <w:rPr>
                <w:sz w:val="20"/>
              </w:rPr>
            </w:pPr>
            <w:r w:rsidRPr="000F5698">
              <w:rPr>
                <w:sz w:val="20"/>
              </w:rPr>
              <w:t>AUG</w:t>
            </w:r>
          </w:p>
        </w:tc>
        <w:tc>
          <w:tcPr>
            <w:tcW w:w="636" w:type="dxa"/>
            <w:tcBorders>
              <w:left w:val="single" w:sz="6" w:space="0" w:color="auto"/>
            </w:tcBorders>
            <w:vAlign w:val="center"/>
          </w:tcPr>
          <w:p w14:paraId="1F47D789" w14:textId="77777777" w:rsidR="00BA75F3" w:rsidRPr="000F5698" w:rsidRDefault="00BA75F3" w:rsidP="00BA75F3">
            <w:pPr>
              <w:tabs>
                <w:tab w:val="left" w:pos="792"/>
                <w:tab w:val="left" w:pos="1800"/>
                <w:tab w:val="center" w:pos="5736"/>
              </w:tabs>
              <w:suppressAutoHyphens/>
              <w:spacing w:before="60" w:after="60"/>
              <w:jc w:val="center"/>
              <w:rPr>
                <w:sz w:val="20"/>
              </w:rPr>
            </w:pPr>
            <w:r w:rsidRPr="000F5698">
              <w:rPr>
                <w:sz w:val="20"/>
              </w:rPr>
              <w:t>SEP</w:t>
            </w:r>
          </w:p>
        </w:tc>
        <w:tc>
          <w:tcPr>
            <w:tcW w:w="692" w:type="dxa"/>
            <w:tcBorders>
              <w:left w:val="single" w:sz="6" w:space="0" w:color="auto"/>
            </w:tcBorders>
            <w:vAlign w:val="center"/>
          </w:tcPr>
          <w:p w14:paraId="22245D4A" w14:textId="77777777" w:rsidR="00BA75F3" w:rsidRPr="000F5698" w:rsidRDefault="00BA75F3" w:rsidP="00BA75F3">
            <w:pPr>
              <w:tabs>
                <w:tab w:val="left" w:pos="792"/>
                <w:tab w:val="left" w:pos="1800"/>
                <w:tab w:val="center" w:pos="5736"/>
              </w:tabs>
              <w:suppressAutoHyphens/>
              <w:spacing w:before="60" w:after="60"/>
              <w:jc w:val="center"/>
              <w:rPr>
                <w:sz w:val="20"/>
              </w:rPr>
            </w:pPr>
            <w:r w:rsidRPr="000F5698">
              <w:rPr>
                <w:sz w:val="20"/>
              </w:rPr>
              <w:t>OCT</w:t>
            </w:r>
          </w:p>
        </w:tc>
        <w:tc>
          <w:tcPr>
            <w:tcW w:w="710" w:type="dxa"/>
            <w:tcBorders>
              <w:left w:val="single" w:sz="6" w:space="0" w:color="auto"/>
            </w:tcBorders>
            <w:vAlign w:val="center"/>
          </w:tcPr>
          <w:p w14:paraId="681BB466" w14:textId="77777777" w:rsidR="00BA75F3" w:rsidRPr="000F5698" w:rsidRDefault="00BA75F3" w:rsidP="00BA75F3">
            <w:pPr>
              <w:tabs>
                <w:tab w:val="left" w:pos="792"/>
                <w:tab w:val="left" w:pos="1800"/>
                <w:tab w:val="center" w:pos="5736"/>
              </w:tabs>
              <w:suppressAutoHyphens/>
              <w:spacing w:before="60" w:after="60"/>
              <w:jc w:val="center"/>
              <w:rPr>
                <w:sz w:val="20"/>
              </w:rPr>
            </w:pPr>
            <w:r w:rsidRPr="000F5698">
              <w:rPr>
                <w:sz w:val="20"/>
              </w:rPr>
              <w:t>NOV</w:t>
            </w:r>
          </w:p>
        </w:tc>
        <w:tc>
          <w:tcPr>
            <w:tcW w:w="692" w:type="dxa"/>
            <w:tcBorders>
              <w:left w:val="single" w:sz="6" w:space="0" w:color="auto"/>
              <w:right w:val="double" w:sz="6" w:space="0" w:color="auto"/>
            </w:tcBorders>
            <w:vAlign w:val="center"/>
          </w:tcPr>
          <w:p w14:paraId="09E4A911" w14:textId="77777777" w:rsidR="00BA75F3" w:rsidRPr="000F5698" w:rsidRDefault="00BA75F3" w:rsidP="00BA75F3">
            <w:pPr>
              <w:tabs>
                <w:tab w:val="left" w:pos="792"/>
                <w:tab w:val="left" w:pos="1800"/>
                <w:tab w:val="center" w:pos="5736"/>
              </w:tabs>
              <w:suppressAutoHyphens/>
              <w:spacing w:before="60" w:after="60"/>
              <w:jc w:val="center"/>
              <w:rPr>
                <w:sz w:val="20"/>
              </w:rPr>
            </w:pPr>
            <w:r w:rsidRPr="000F5698">
              <w:rPr>
                <w:sz w:val="20"/>
              </w:rPr>
              <w:t>DEC</w:t>
            </w:r>
          </w:p>
        </w:tc>
      </w:tr>
      <w:tr w:rsidR="00BA75F3" w:rsidRPr="000F5698" w14:paraId="29CCEB48" w14:textId="77777777">
        <w:trPr>
          <w:cantSplit/>
        </w:trPr>
        <w:tc>
          <w:tcPr>
            <w:tcW w:w="4860" w:type="dxa"/>
            <w:tcBorders>
              <w:top w:val="single" w:sz="6" w:space="0" w:color="auto"/>
              <w:left w:val="double" w:sz="6" w:space="0" w:color="auto"/>
            </w:tcBorders>
            <w:vAlign w:val="center"/>
          </w:tcPr>
          <w:p w14:paraId="5D2125D1" w14:textId="77777777" w:rsidR="00BA75F3" w:rsidRPr="00F01356" w:rsidRDefault="00BA75F3" w:rsidP="00BA75F3">
            <w:pPr>
              <w:pStyle w:val="Notes"/>
              <w:tabs>
                <w:tab w:val="left" w:pos="368"/>
                <w:tab w:val="center" w:pos="5736"/>
              </w:tabs>
              <w:suppressAutoHyphens/>
              <w:spacing w:before="60" w:after="60"/>
              <w:ind w:left="368" w:hanging="368"/>
            </w:pPr>
            <w:r w:rsidRPr="00F01356">
              <w:t xml:space="preserve"> 1.</w:t>
            </w:r>
            <w:r w:rsidRPr="00F01356">
              <w:tab/>
              <w:t>MOWING:  Reel or rotary cut</w:t>
            </w:r>
          </w:p>
        </w:tc>
        <w:tc>
          <w:tcPr>
            <w:tcW w:w="655" w:type="dxa"/>
            <w:tcBorders>
              <w:top w:val="single" w:sz="6" w:space="0" w:color="auto"/>
              <w:left w:val="single" w:sz="6" w:space="0" w:color="auto"/>
            </w:tcBorders>
          </w:tcPr>
          <w:p w14:paraId="5BB4A288"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655" w:type="dxa"/>
            <w:tcBorders>
              <w:top w:val="single" w:sz="6" w:space="0" w:color="auto"/>
              <w:left w:val="single" w:sz="6" w:space="0" w:color="auto"/>
            </w:tcBorders>
          </w:tcPr>
          <w:p w14:paraId="3BCC32EB"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747" w:type="dxa"/>
            <w:tcBorders>
              <w:top w:val="single" w:sz="6" w:space="0" w:color="auto"/>
              <w:left w:val="single" w:sz="6" w:space="0" w:color="auto"/>
            </w:tcBorders>
          </w:tcPr>
          <w:p w14:paraId="23CA3059"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2</w:t>
            </w:r>
          </w:p>
        </w:tc>
        <w:tc>
          <w:tcPr>
            <w:tcW w:w="692" w:type="dxa"/>
            <w:tcBorders>
              <w:top w:val="single" w:sz="6" w:space="0" w:color="auto"/>
              <w:left w:val="single" w:sz="6" w:space="0" w:color="auto"/>
            </w:tcBorders>
          </w:tcPr>
          <w:p w14:paraId="1EAD8B0B"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4</w:t>
            </w:r>
          </w:p>
        </w:tc>
        <w:tc>
          <w:tcPr>
            <w:tcW w:w="765" w:type="dxa"/>
            <w:tcBorders>
              <w:top w:val="single" w:sz="6" w:space="0" w:color="auto"/>
              <w:left w:val="single" w:sz="6" w:space="0" w:color="auto"/>
            </w:tcBorders>
          </w:tcPr>
          <w:p w14:paraId="02BBEE21"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4</w:t>
            </w:r>
          </w:p>
        </w:tc>
        <w:tc>
          <w:tcPr>
            <w:tcW w:w="655" w:type="dxa"/>
            <w:tcBorders>
              <w:top w:val="single" w:sz="6" w:space="0" w:color="auto"/>
              <w:left w:val="single" w:sz="6" w:space="0" w:color="auto"/>
            </w:tcBorders>
          </w:tcPr>
          <w:p w14:paraId="7EAB2640"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4</w:t>
            </w:r>
          </w:p>
        </w:tc>
        <w:tc>
          <w:tcPr>
            <w:tcW w:w="636" w:type="dxa"/>
            <w:tcBorders>
              <w:top w:val="single" w:sz="6" w:space="0" w:color="auto"/>
              <w:left w:val="single" w:sz="6" w:space="0" w:color="auto"/>
            </w:tcBorders>
          </w:tcPr>
          <w:p w14:paraId="06E76349"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4</w:t>
            </w:r>
          </w:p>
        </w:tc>
        <w:tc>
          <w:tcPr>
            <w:tcW w:w="710" w:type="dxa"/>
            <w:tcBorders>
              <w:top w:val="single" w:sz="6" w:space="0" w:color="auto"/>
              <w:left w:val="single" w:sz="6" w:space="0" w:color="auto"/>
            </w:tcBorders>
          </w:tcPr>
          <w:p w14:paraId="75D89FA3"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4</w:t>
            </w:r>
          </w:p>
        </w:tc>
        <w:tc>
          <w:tcPr>
            <w:tcW w:w="636" w:type="dxa"/>
            <w:tcBorders>
              <w:top w:val="single" w:sz="6" w:space="0" w:color="auto"/>
              <w:left w:val="single" w:sz="6" w:space="0" w:color="auto"/>
            </w:tcBorders>
          </w:tcPr>
          <w:p w14:paraId="1271324B"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4</w:t>
            </w:r>
          </w:p>
        </w:tc>
        <w:tc>
          <w:tcPr>
            <w:tcW w:w="692" w:type="dxa"/>
            <w:tcBorders>
              <w:top w:val="single" w:sz="6" w:space="0" w:color="auto"/>
              <w:left w:val="single" w:sz="6" w:space="0" w:color="auto"/>
            </w:tcBorders>
          </w:tcPr>
          <w:p w14:paraId="1BA32750"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3</w:t>
            </w:r>
          </w:p>
        </w:tc>
        <w:tc>
          <w:tcPr>
            <w:tcW w:w="710" w:type="dxa"/>
            <w:tcBorders>
              <w:top w:val="single" w:sz="6" w:space="0" w:color="auto"/>
              <w:left w:val="single" w:sz="6" w:space="0" w:color="auto"/>
            </w:tcBorders>
          </w:tcPr>
          <w:p w14:paraId="5D27E727"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2</w:t>
            </w:r>
          </w:p>
        </w:tc>
        <w:tc>
          <w:tcPr>
            <w:tcW w:w="692" w:type="dxa"/>
            <w:tcBorders>
              <w:top w:val="single" w:sz="6" w:space="0" w:color="auto"/>
              <w:left w:val="single" w:sz="6" w:space="0" w:color="auto"/>
              <w:right w:val="double" w:sz="6" w:space="0" w:color="auto"/>
            </w:tcBorders>
          </w:tcPr>
          <w:p w14:paraId="5EDB9AC2"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r>
      <w:tr w:rsidR="00BA75F3" w:rsidRPr="000F5698" w14:paraId="4AF02A14" w14:textId="77777777">
        <w:trPr>
          <w:cantSplit/>
        </w:trPr>
        <w:tc>
          <w:tcPr>
            <w:tcW w:w="4860" w:type="dxa"/>
            <w:tcBorders>
              <w:top w:val="single" w:sz="6" w:space="0" w:color="auto"/>
              <w:left w:val="double" w:sz="6" w:space="0" w:color="auto"/>
            </w:tcBorders>
          </w:tcPr>
          <w:p w14:paraId="356AE4BA" w14:textId="77777777" w:rsidR="00BA75F3" w:rsidRPr="00F01356" w:rsidRDefault="00BA75F3" w:rsidP="00BA75F3">
            <w:pPr>
              <w:pStyle w:val="Notes"/>
              <w:tabs>
                <w:tab w:val="left" w:pos="368"/>
                <w:tab w:val="center" w:pos="5736"/>
              </w:tabs>
              <w:suppressAutoHyphens/>
              <w:spacing w:before="60" w:after="60"/>
              <w:ind w:left="368" w:hanging="368"/>
            </w:pPr>
            <w:r w:rsidRPr="00F01356">
              <w:t xml:space="preserve"> 2.</w:t>
            </w:r>
            <w:r w:rsidRPr="00F01356">
              <w:tab/>
              <w:t>EDGING:  Power edge curbs and mowing strip</w:t>
            </w:r>
          </w:p>
        </w:tc>
        <w:tc>
          <w:tcPr>
            <w:tcW w:w="655" w:type="dxa"/>
            <w:tcBorders>
              <w:top w:val="single" w:sz="6" w:space="0" w:color="auto"/>
              <w:left w:val="single" w:sz="6" w:space="0" w:color="auto"/>
            </w:tcBorders>
          </w:tcPr>
          <w:p w14:paraId="60D5768E"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55" w:type="dxa"/>
            <w:tcBorders>
              <w:top w:val="single" w:sz="6" w:space="0" w:color="auto"/>
              <w:left w:val="single" w:sz="6" w:space="0" w:color="auto"/>
            </w:tcBorders>
          </w:tcPr>
          <w:p w14:paraId="78320E42"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47" w:type="dxa"/>
            <w:tcBorders>
              <w:top w:val="single" w:sz="6" w:space="0" w:color="auto"/>
              <w:left w:val="single" w:sz="6" w:space="0" w:color="auto"/>
            </w:tcBorders>
          </w:tcPr>
          <w:p w14:paraId="3359F0AA"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692" w:type="dxa"/>
            <w:tcBorders>
              <w:top w:val="single" w:sz="6" w:space="0" w:color="auto"/>
              <w:left w:val="single" w:sz="6" w:space="0" w:color="auto"/>
            </w:tcBorders>
          </w:tcPr>
          <w:p w14:paraId="1C7278CF"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765" w:type="dxa"/>
            <w:tcBorders>
              <w:top w:val="single" w:sz="6" w:space="0" w:color="auto"/>
              <w:left w:val="single" w:sz="6" w:space="0" w:color="auto"/>
            </w:tcBorders>
          </w:tcPr>
          <w:p w14:paraId="6E9168E0"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2</w:t>
            </w:r>
          </w:p>
        </w:tc>
        <w:tc>
          <w:tcPr>
            <w:tcW w:w="655" w:type="dxa"/>
            <w:tcBorders>
              <w:top w:val="single" w:sz="6" w:space="0" w:color="auto"/>
              <w:left w:val="single" w:sz="6" w:space="0" w:color="auto"/>
            </w:tcBorders>
          </w:tcPr>
          <w:p w14:paraId="5B7144BF"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2</w:t>
            </w:r>
          </w:p>
        </w:tc>
        <w:tc>
          <w:tcPr>
            <w:tcW w:w="636" w:type="dxa"/>
            <w:tcBorders>
              <w:top w:val="single" w:sz="6" w:space="0" w:color="auto"/>
              <w:left w:val="single" w:sz="6" w:space="0" w:color="auto"/>
            </w:tcBorders>
          </w:tcPr>
          <w:p w14:paraId="23673878"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2</w:t>
            </w:r>
          </w:p>
        </w:tc>
        <w:tc>
          <w:tcPr>
            <w:tcW w:w="710" w:type="dxa"/>
            <w:tcBorders>
              <w:top w:val="single" w:sz="6" w:space="0" w:color="auto"/>
              <w:left w:val="single" w:sz="6" w:space="0" w:color="auto"/>
            </w:tcBorders>
          </w:tcPr>
          <w:p w14:paraId="49EE0858"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2</w:t>
            </w:r>
          </w:p>
        </w:tc>
        <w:tc>
          <w:tcPr>
            <w:tcW w:w="636" w:type="dxa"/>
            <w:tcBorders>
              <w:top w:val="single" w:sz="6" w:space="0" w:color="auto"/>
              <w:left w:val="single" w:sz="6" w:space="0" w:color="auto"/>
            </w:tcBorders>
          </w:tcPr>
          <w:p w14:paraId="4BC2ED03"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692" w:type="dxa"/>
            <w:tcBorders>
              <w:top w:val="single" w:sz="6" w:space="0" w:color="auto"/>
              <w:left w:val="single" w:sz="6" w:space="0" w:color="auto"/>
            </w:tcBorders>
          </w:tcPr>
          <w:p w14:paraId="100B6C27"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710" w:type="dxa"/>
            <w:tcBorders>
              <w:top w:val="single" w:sz="6" w:space="0" w:color="auto"/>
              <w:left w:val="single" w:sz="6" w:space="0" w:color="auto"/>
            </w:tcBorders>
          </w:tcPr>
          <w:p w14:paraId="2140C267"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692" w:type="dxa"/>
            <w:tcBorders>
              <w:top w:val="single" w:sz="6" w:space="0" w:color="auto"/>
              <w:left w:val="single" w:sz="6" w:space="0" w:color="auto"/>
              <w:right w:val="double" w:sz="6" w:space="0" w:color="auto"/>
            </w:tcBorders>
          </w:tcPr>
          <w:p w14:paraId="4C6E9FAA"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r>
      <w:tr w:rsidR="00BA75F3" w:rsidRPr="000F5698" w14:paraId="1A13491E" w14:textId="77777777">
        <w:trPr>
          <w:cantSplit/>
        </w:trPr>
        <w:tc>
          <w:tcPr>
            <w:tcW w:w="4860" w:type="dxa"/>
            <w:tcBorders>
              <w:top w:val="single" w:sz="6" w:space="0" w:color="auto"/>
              <w:left w:val="double" w:sz="6" w:space="0" w:color="auto"/>
            </w:tcBorders>
            <w:vAlign w:val="center"/>
          </w:tcPr>
          <w:p w14:paraId="7A8B1BA0" w14:textId="77777777" w:rsidR="00BA75F3" w:rsidRPr="00F01356" w:rsidRDefault="00BA75F3" w:rsidP="00BA75F3">
            <w:pPr>
              <w:pStyle w:val="Notes"/>
              <w:tabs>
                <w:tab w:val="left" w:pos="368"/>
                <w:tab w:val="center" w:pos="5736"/>
              </w:tabs>
              <w:suppressAutoHyphens/>
              <w:spacing w:before="60"/>
              <w:ind w:left="368" w:hanging="368"/>
            </w:pPr>
            <w:r w:rsidRPr="00F01356">
              <w:t xml:space="preserve"> 3.</w:t>
            </w:r>
            <w:r w:rsidRPr="00F01356">
              <w:tab/>
              <w:t>HAND CLIPPING:  Around trees, utility poles, signs, and fire</w:t>
            </w:r>
          </w:p>
          <w:p w14:paraId="45AFCB93" w14:textId="77777777" w:rsidR="00BA75F3" w:rsidRPr="00F01356" w:rsidRDefault="00BA75F3" w:rsidP="00BA75F3">
            <w:pPr>
              <w:pStyle w:val="Notes"/>
              <w:tabs>
                <w:tab w:val="left" w:pos="368"/>
                <w:tab w:val="center" w:pos="5736"/>
              </w:tabs>
              <w:suppressAutoHyphens/>
              <w:spacing w:after="60"/>
              <w:ind w:left="368" w:hanging="368"/>
            </w:pPr>
            <w:r w:rsidRPr="00F01356">
              <w:tab/>
              <w:t>hydrants</w:t>
            </w:r>
          </w:p>
        </w:tc>
        <w:tc>
          <w:tcPr>
            <w:tcW w:w="655" w:type="dxa"/>
            <w:tcBorders>
              <w:top w:val="single" w:sz="6" w:space="0" w:color="auto"/>
              <w:left w:val="single" w:sz="6" w:space="0" w:color="auto"/>
            </w:tcBorders>
          </w:tcPr>
          <w:p w14:paraId="0421A963"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55" w:type="dxa"/>
            <w:tcBorders>
              <w:top w:val="single" w:sz="6" w:space="0" w:color="auto"/>
              <w:left w:val="single" w:sz="6" w:space="0" w:color="auto"/>
            </w:tcBorders>
          </w:tcPr>
          <w:p w14:paraId="1A6BEC6C"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47" w:type="dxa"/>
            <w:tcBorders>
              <w:top w:val="single" w:sz="6" w:space="0" w:color="auto"/>
              <w:left w:val="single" w:sz="6" w:space="0" w:color="auto"/>
            </w:tcBorders>
          </w:tcPr>
          <w:p w14:paraId="39599A37"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692" w:type="dxa"/>
            <w:tcBorders>
              <w:top w:val="single" w:sz="6" w:space="0" w:color="auto"/>
              <w:left w:val="single" w:sz="6" w:space="0" w:color="auto"/>
            </w:tcBorders>
          </w:tcPr>
          <w:p w14:paraId="3D7E058D"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765" w:type="dxa"/>
            <w:tcBorders>
              <w:top w:val="single" w:sz="6" w:space="0" w:color="auto"/>
              <w:left w:val="single" w:sz="6" w:space="0" w:color="auto"/>
            </w:tcBorders>
          </w:tcPr>
          <w:p w14:paraId="26A7B656"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655" w:type="dxa"/>
            <w:tcBorders>
              <w:top w:val="single" w:sz="6" w:space="0" w:color="auto"/>
              <w:left w:val="single" w:sz="6" w:space="0" w:color="auto"/>
            </w:tcBorders>
          </w:tcPr>
          <w:p w14:paraId="0B0AB8FE"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636" w:type="dxa"/>
            <w:tcBorders>
              <w:top w:val="single" w:sz="6" w:space="0" w:color="auto"/>
              <w:left w:val="single" w:sz="6" w:space="0" w:color="auto"/>
            </w:tcBorders>
          </w:tcPr>
          <w:p w14:paraId="3567A125"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710" w:type="dxa"/>
            <w:tcBorders>
              <w:top w:val="single" w:sz="6" w:space="0" w:color="auto"/>
              <w:left w:val="single" w:sz="6" w:space="0" w:color="auto"/>
            </w:tcBorders>
          </w:tcPr>
          <w:p w14:paraId="639DDD1C"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636" w:type="dxa"/>
            <w:tcBorders>
              <w:top w:val="single" w:sz="6" w:space="0" w:color="auto"/>
              <w:left w:val="single" w:sz="6" w:space="0" w:color="auto"/>
            </w:tcBorders>
          </w:tcPr>
          <w:p w14:paraId="3A385EC1"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692" w:type="dxa"/>
            <w:tcBorders>
              <w:top w:val="single" w:sz="6" w:space="0" w:color="auto"/>
              <w:left w:val="single" w:sz="6" w:space="0" w:color="auto"/>
            </w:tcBorders>
          </w:tcPr>
          <w:p w14:paraId="1F97D4F4"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710" w:type="dxa"/>
            <w:tcBorders>
              <w:top w:val="single" w:sz="6" w:space="0" w:color="auto"/>
              <w:left w:val="single" w:sz="6" w:space="0" w:color="auto"/>
            </w:tcBorders>
          </w:tcPr>
          <w:p w14:paraId="1ED14905"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right w:val="double" w:sz="6" w:space="0" w:color="auto"/>
            </w:tcBorders>
          </w:tcPr>
          <w:p w14:paraId="5DEAF704"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r>
      <w:tr w:rsidR="00BA75F3" w:rsidRPr="000F5698" w14:paraId="21AC8CC9" w14:textId="77777777">
        <w:trPr>
          <w:cantSplit/>
        </w:trPr>
        <w:tc>
          <w:tcPr>
            <w:tcW w:w="4860" w:type="dxa"/>
            <w:tcBorders>
              <w:top w:val="single" w:sz="6" w:space="0" w:color="auto"/>
              <w:left w:val="double" w:sz="6" w:space="0" w:color="auto"/>
            </w:tcBorders>
          </w:tcPr>
          <w:p w14:paraId="70E8D69E" w14:textId="77777777" w:rsidR="00BA75F3" w:rsidRPr="00F01356" w:rsidRDefault="00BA75F3" w:rsidP="00BA75F3">
            <w:pPr>
              <w:pStyle w:val="Notes"/>
              <w:tabs>
                <w:tab w:val="left" w:pos="368"/>
                <w:tab w:val="center" w:pos="5736"/>
              </w:tabs>
              <w:suppressAutoHyphens/>
              <w:spacing w:before="60" w:after="60"/>
              <w:ind w:left="368" w:hanging="368"/>
            </w:pPr>
            <w:r w:rsidRPr="00F01356">
              <w:t xml:space="preserve"> 4.</w:t>
            </w:r>
            <w:r w:rsidRPr="00F01356">
              <w:tab/>
              <w:t>FERTILIZE TURF</w:t>
            </w:r>
          </w:p>
        </w:tc>
        <w:tc>
          <w:tcPr>
            <w:tcW w:w="655" w:type="dxa"/>
            <w:tcBorders>
              <w:top w:val="single" w:sz="6" w:space="0" w:color="auto"/>
              <w:left w:val="single" w:sz="6" w:space="0" w:color="auto"/>
            </w:tcBorders>
          </w:tcPr>
          <w:p w14:paraId="2F7E599F"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55" w:type="dxa"/>
            <w:tcBorders>
              <w:top w:val="single" w:sz="6" w:space="0" w:color="auto"/>
              <w:left w:val="single" w:sz="6" w:space="0" w:color="auto"/>
            </w:tcBorders>
          </w:tcPr>
          <w:p w14:paraId="1D40E3BC"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747" w:type="dxa"/>
            <w:tcBorders>
              <w:top w:val="single" w:sz="6" w:space="0" w:color="auto"/>
              <w:left w:val="single" w:sz="6" w:space="0" w:color="auto"/>
            </w:tcBorders>
          </w:tcPr>
          <w:p w14:paraId="5D6D54E6"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tcBorders>
          </w:tcPr>
          <w:p w14:paraId="465EDED6"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765" w:type="dxa"/>
            <w:tcBorders>
              <w:top w:val="single" w:sz="6" w:space="0" w:color="auto"/>
              <w:left w:val="single" w:sz="6" w:space="0" w:color="auto"/>
            </w:tcBorders>
          </w:tcPr>
          <w:p w14:paraId="40978512"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55" w:type="dxa"/>
            <w:tcBorders>
              <w:top w:val="single" w:sz="6" w:space="0" w:color="auto"/>
              <w:left w:val="single" w:sz="6" w:space="0" w:color="auto"/>
            </w:tcBorders>
          </w:tcPr>
          <w:p w14:paraId="0FD8C867"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636" w:type="dxa"/>
            <w:tcBorders>
              <w:top w:val="single" w:sz="6" w:space="0" w:color="auto"/>
              <w:left w:val="single" w:sz="6" w:space="0" w:color="auto"/>
            </w:tcBorders>
          </w:tcPr>
          <w:p w14:paraId="0A8CC820"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10" w:type="dxa"/>
            <w:tcBorders>
              <w:top w:val="single" w:sz="6" w:space="0" w:color="auto"/>
              <w:left w:val="single" w:sz="6" w:space="0" w:color="auto"/>
            </w:tcBorders>
          </w:tcPr>
          <w:p w14:paraId="55E629A6"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36" w:type="dxa"/>
            <w:tcBorders>
              <w:top w:val="single" w:sz="6" w:space="0" w:color="auto"/>
              <w:left w:val="single" w:sz="6" w:space="0" w:color="auto"/>
            </w:tcBorders>
          </w:tcPr>
          <w:p w14:paraId="79D89DB8"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692" w:type="dxa"/>
            <w:tcBorders>
              <w:top w:val="single" w:sz="6" w:space="0" w:color="auto"/>
              <w:left w:val="single" w:sz="6" w:space="0" w:color="auto"/>
            </w:tcBorders>
          </w:tcPr>
          <w:p w14:paraId="06278293"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10" w:type="dxa"/>
            <w:tcBorders>
              <w:top w:val="single" w:sz="6" w:space="0" w:color="auto"/>
              <w:left w:val="single" w:sz="6" w:space="0" w:color="auto"/>
            </w:tcBorders>
          </w:tcPr>
          <w:p w14:paraId="34C8F614"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692" w:type="dxa"/>
            <w:tcBorders>
              <w:top w:val="single" w:sz="6" w:space="0" w:color="auto"/>
              <w:left w:val="single" w:sz="6" w:space="0" w:color="auto"/>
              <w:right w:val="double" w:sz="6" w:space="0" w:color="auto"/>
            </w:tcBorders>
          </w:tcPr>
          <w:p w14:paraId="1C952B58"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r>
      <w:tr w:rsidR="00BA75F3" w:rsidRPr="000F5698" w14:paraId="2D4B5225" w14:textId="77777777">
        <w:trPr>
          <w:cantSplit/>
        </w:trPr>
        <w:tc>
          <w:tcPr>
            <w:tcW w:w="4860" w:type="dxa"/>
            <w:tcBorders>
              <w:top w:val="single" w:sz="6" w:space="0" w:color="auto"/>
              <w:left w:val="double" w:sz="6" w:space="0" w:color="auto"/>
            </w:tcBorders>
          </w:tcPr>
          <w:p w14:paraId="73A1CF3C" w14:textId="77777777" w:rsidR="00BA75F3" w:rsidRPr="00F01356" w:rsidRDefault="00BA75F3" w:rsidP="00BA75F3">
            <w:pPr>
              <w:pStyle w:val="Notes"/>
              <w:tabs>
                <w:tab w:val="left" w:pos="368"/>
                <w:tab w:val="center" w:pos="5736"/>
              </w:tabs>
              <w:suppressAutoHyphens/>
              <w:spacing w:before="60" w:after="60"/>
              <w:ind w:left="368" w:hanging="368"/>
            </w:pPr>
            <w:r w:rsidRPr="00F01356">
              <w:t xml:space="preserve"> 5. </w:t>
            </w:r>
            <w:r w:rsidRPr="00F01356">
              <w:tab/>
              <w:t>APPLY LIME</w:t>
            </w:r>
          </w:p>
        </w:tc>
        <w:tc>
          <w:tcPr>
            <w:tcW w:w="655" w:type="dxa"/>
            <w:tcBorders>
              <w:top w:val="single" w:sz="6" w:space="0" w:color="auto"/>
              <w:left w:val="single" w:sz="6" w:space="0" w:color="auto"/>
            </w:tcBorders>
          </w:tcPr>
          <w:p w14:paraId="2198374C"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655" w:type="dxa"/>
            <w:tcBorders>
              <w:top w:val="single" w:sz="6" w:space="0" w:color="auto"/>
              <w:left w:val="single" w:sz="6" w:space="0" w:color="auto"/>
            </w:tcBorders>
          </w:tcPr>
          <w:p w14:paraId="678E13E2"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47" w:type="dxa"/>
            <w:tcBorders>
              <w:top w:val="single" w:sz="6" w:space="0" w:color="auto"/>
              <w:left w:val="single" w:sz="6" w:space="0" w:color="auto"/>
            </w:tcBorders>
          </w:tcPr>
          <w:p w14:paraId="509DA48F"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tcBorders>
          </w:tcPr>
          <w:p w14:paraId="4ABEEB86"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65" w:type="dxa"/>
            <w:tcBorders>
              <w:top w:val="single" w:sz="6" w:space="0" w:color="auto"/>
              <w:left w:val="single" w:sz="6" w:space="0" w:color="auto"/>
            </w:tcBorders>
          </w:tcPr>
          <w:p w14:paraId="195E4AE6"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55" w:type="dxa"/>
            <w:tcBorders>
              <w:top w:val="single" w:sz="6" w:space="0" w:color="auto"/>
              <w:left w:val="single" w:sz="6" w:space="0" w:color="auto"/>
            </w:tcBorders>
          </w:tcPr>
          <w:p w14:paraId="516C1D84"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36" w:type="dxa"/>
            <w:tcBorders>
              <w:top w:val="single" w:sz="6" w:space="0" w:color="auto"/>
              <w:left w:val="single" w:sz="6" w:space="0" w:color="auto"/>
            </w:tcBorders>
          </w:tcPr>
          <w:p w14:paraId="3BB52121"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10" w:type="dxa"/>
            <w:tcBorders>
              <w:top w:val="single" w:sz="6" w:space="0" w:color="auto"/>
              <w:left w:val="single" w:sz="6" w:space="0" w:color="auto"/>
            </w:tcBorders>
          </w:tcPr>
          <w:p w14:paraId="2EC4B01A"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36" w:type="dxa"/>
            <w:tcBorders>
              <w:top w:val="single" w:sz="6" w:space="0" w:color="auto"/>
              <w:left w:val="single" w:sz="6" w:space="0" w:color="auto"/>
            </w:tcBorders>
          </w:tcPr>
          <w:p w14:paraId="4AA4A95D"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tcBorders>
          </w:tcPr>
          <w:p w14:paraId="2A023F69"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10" w:type="dxa"/>
            <w:tcBorders>
              <w:top w:val="single" w:sz="6" w:space="0" w:color="auto"/>
              <w:left w:val="single" w:sz="6" w:space="0" w:color="auto"/>
            </w:tcBorders>
          </w:tcPr>
          <w:p w14:paraId="334764D4"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right w:val="double" w:sz="6" w:space="0" w:color="auto"/>
            </w:tcBorders>
          </w:tcPr>
          <w:p w14:paraId="54F3F002"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r>
      <w:tr w:rsidR="00BA75F3" w:rsidRPr="000F5698" w14:paraId="68834722" w14:textId="77777777">
        <w:trPr>
          <w:cantSplit/>
        </w:trPr>
        <w:tc>
          <w:tcPr>
            <w:tcW w:w="4860" w:type="dxa"/>
            <w:tcBorders>
              <w:top w:val="single" w:sz="6" w:space="0" w:color="auto"/>
              <w:left w:val="double" w:sz="6" w:space="0" w:color="auto"/>
            </w:tcBorders>
          </w:tcPr>
          <w:p w14:paraId="3D9B31FA" w14:textId="77777777" w:rsidR="00BA75F3" w:rsidRPr="00F01356" w:rsidRDefault="00BA75F3" w:rsidP="00BA75F3">
            <w:pPr>
              <w:pStyle w:val="Notes"/>
              <w:tabs>
                <w:tab w:val="left" w:pos="368"/>
                <w:tab w:val="center" w:pos="5736"/>
              </w:tabs>
              <w:suppressAutoHyphens/>
              <w:spacing w:before="60" w:after="60"/>
              <w:ind w:left="368" w:hanging="368"/>
            </w:pPr>
            <w:r w:rsidRPr="00F01356">
              <w:t xml:space="preserve"> 6.</w:t>
            </w:r>
            <w:r w:rsidRPr="00F01356">
              <w:tab/>
              <w:t>POST-EMERGENCE HERBICIDES - TURF:  Control of broadlea</w:t>
            </w:r>
            <w:r>
              <w:t xml:space="preserve">f </w:t>
            </w:r>
            <w:r w:rsidRPr="00F01356">
              <w:t>weeds</w:t>
            </w:r>
          </w:p>
        </w:tc>
        <w:tc>
          <w:tcPr>
            <w:tcW w:w="655" w:type="dxa"/>
            <w:tcBorders>
              <w:top w:val="single" w:sz="6" w:space="0" w:color="auto"/>
              <w:left w:val="single" w:sz="6" w:space="0" w:color="auto"/>
            </w:tcBorders>
          </w:tcPr>
          <w:p w14:paraId="05D92A2D"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55" w:type="dxa"/>
            <w:tcBorders>
              <w:top w:val="single" w:sz="6" w:space="0" w:color="auto"/>
              <w:left w:val="single" w:sz="6" w:space="0" w:color="auto"/>
            </w:tcBorders>
          </w:tcPr>
          <w:p w14:paraId="7733B877"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47" w:type="dxa"/>
            <w:tcBorders>
              <w:top w:val="single" w:sz="6" w:space="0" w:color="auto"/>
              <w:left w:val="single" w:sz="6" w:space="0" w:color="auto"/>
            </w:tcBorders>
          </w:tcPr>
          <w:p w14:paraId="1638AF4F"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tcBorders>
          </w:tcPr>
          <w:p w14:paraId="17AA29C4"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65" w:type="dxa"/>
            <w:tcBorders>
              <w:top w:val="single" w:sz="6" w:space="0" w:color="auto"/>
              <w:left w:val="single" w:sz="6" w:space="0" w:color="auto"/>
            </w:tcBorders>
          </w:tcPr>
          <w:p w14:paraId="7611034A"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655" w:type="dxa"/>
            <w:tcBorders>
              <w:top w:val="single" w:sz="6" w:space="0" w:color="auto"/>
              <w:left w:val="single" w:sz="6" w:space="0" w:color="auto"/>
            </w:tcBorders>
          </w:tcPr>
          <w:p w14:paraId="05B82BD7"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36" w:type="dxa"/>
            <w:tcBorders>
              <w:top w:val="single" w:sz="6" w:space="0" w:color="auto"/>
              <w:left w:val="single" w:sz="6" w:space="0" w:color="auto"/>
            </w:tcBorders>
          </w:tcPr>
          <w:p w14:paraId="0576979F"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710" w:type="dxa"/>
            <w:tcBorders>
              <w:top w:val="single" w:sz="6" w:space="0" w:color="auto"/>
              <w:left w:val="single" w:sz="6" w:space="0" w:color="auto"/>
            </w:tcBorders>
          </w:tcPr>
          <w:p w14:paraId="31A3714D"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36" w:type="dxa"/>
            <w:tcBorders>
              <w:top w:val="single" w:sz="6" w:space="0" w:color="auto"/>
              <w:left w:val="single" w:sz="6" w:space="0" w:color="auto"/>
            </w:tcBorders>
          </w:tcPr>
          <w:p w14:paraId="663E55D6"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692" w:type="dxa"/>
            <w:tcBorders>
              <w:top w:val="single" w:sz="6" w:space="0" w:color="auto"/>
              <w:left w:val="single" w:sz="6" w:space="0" w:color="auto"/>
            </w:tcBorders>
          </w:tcPr>
          <w:p w14:paraId="006FDBCC"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10" w:type="dxa"/>
            <w:tcBorders>
              <w:top w:val="single" w:sz="6" w:space="0" w:color="auto"/>
              <w:left w:val="single" w:sz="6" w:space="0" w:color="auto"/>
            </w:tcBorders>
          </w:tcPr>
          <w:p w14:paraId="5E4FC78C"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right w:val="double" w:sz="6" w:space="0" w:color="auto"/>
            </w:tcBorders>
          </w:tcPr>
          <w:p w14:paraId="35A726AB"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r>
      <w:tr w:rsidR="00BA75F3" w:rsidRPr="000F5698" w14:paraId="45E74BCE" w14:textId="77777777">
        <w:trPr>
          <w:cantSplit/>
        </w:trPr>
        <w:tc>
          <w:tcPr>
            <w:tcW w:w="4860" w:type="dxa"/>
            <w:tcBorders>
              <w:top w:val="single" w:sz="6" w:space="0" w:color="auto"/>
              <w:left w:val="double" w:sz="6" w:space="0" w:color="auto"/>
            </w:tcBorders>
            <w:vAlign w:val="center"/>
          </w:tcPr>
          <w:p w14:paraId="0F4CDB77" w14:textId="77777777" w:rsidR="00BA75F3" w:rsidRPr="00F01356" w:rsidRDefault="00BA75F3" w:rsidP="00BA75F3">
            <w:pPr>
              <w:pStyle w:val="Notes"/>
              <w:tabs>
                <w:tab w:val="left" w:pos="368"/>
                <w:tab w:val="center" w:pos="5736"/>
              </w:tabs>
              <w:suppressAutoHyphens/>
              <w:spacing w:before="60" w:after="60"/>
              <w:ind w:left="368" w:hanging="368"/>
            </w:pPr>
            <w:r w:rsidRPr="00F01356">
              <w:t xml:space="preserve"> 7.</w:t>
            </w:r>
            <w:r w:rsidRPr="00F01356">
              <w:tab/>
              <w:t>POLICE/HAND WEED:  Pick up noticeable trash and weeds</w:t>
            </w:r>
          </w:p>
        </w:tc>
        <w:tc>
          <w:tcPr>
            <w:tcW w:w="655" w:type="dxa"/>
            <w:tcBorders>
              <w:top w:val="single" w:sz="6" w:space="0" w:color="auto"/>
              <w:left w:val="single" w:sz="6" w:space="0" w:color="auto"/>
            </w:tcBorders>
          </w:tcPr>
          <w:p w14:paraId="128C1E3A"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2</w:t>
            </w:r>
          </w:p>
        </w:tc>
        <w:tc>
          <w:tcPr>
            <w:tcW w:w="655" w:type="dxa"/>
            <w:tcBorders>
              <w:top w:val="single" w:sz="6" w:space="0" w:color="auto"/>
              <w:left w:val="single" w:sz="6" w:space="0" w:color="auto"/>
            </w:tcBorders>
          </w:tcPr>
          <w:p w14:paraId="2470612D"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2</w:t>
            </w:r>
          </w:p>
        </w:tc>
        <w:tc>
          <w:tcPr>
            <w:tcW w:w="747" w:type="dxa"/>
            <w:tcBorders>
              <w:top w:val="single" w:sz="6" w:space="0" w:color="auto"/>
              <w:left w:val="single" w:sz="6" w:space="0" w:color="auto"/>
            </w:tcBorders>
          </w:tcPr>
          <w:p w14:paraId="064CC77B"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2</w:t>
            </w:r>
          </w:p>
        </w:tc>
        <w:tc>
          <w:tcPr>
            <w:tcW w:w="692" w:type="dxa"/>
            <w:tcBorders>
              <w:top w:val="single" w:sz="6" w:space="0" w:color="auto"/>
              <w:left w:val="single" w:sz="6" w:space="0" w:color="auto"/>
            </w:tcBorders>
          </w:tcPr>
          <w:p w14:paraId="4A8D5BC7"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4</w:t>
            </w:r>
          </w:p>
        </w:tc>
        <w:tc>
          <w:tcPr>
            <w:tcW w:w="765" w:type="dxa"/>
            <w:tcBorders>
              <w:top w:val="single" w:sz="6" w:space="0" w:color="auto"/>
              <w:left w:val="single" w:sz="6" w:space="0" w:color="auto"/>
            </w:tcBorders>
          </w:tcPr>
          <w:p w14:paraId="2C06AD92"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4</w:t>
            </w:r>
          </w:p>
        </w:tc>
        <w:tc>
          <w:tcPr>
            <w:tcW w:w="655" w:type="dxa"/>
            <w:tcBorders>
              <w:top w:val="single" w:sz="6" w:space="0" w:color="auto"/>
              <w:left w:val="single" w:sz="6" w:space="0" w:color="auto"/>
            </w:tcBorders>
          </w:tcPr>
          <w:p w14:paraId="173D906F"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4</w:t>
            </w:r>
          </w:p>
        </w:tc>
        <w:tc>
          <w:tcPr>
            <w:tcW w:w="636" w:type="dxa"/>
            <w:tcBorders>
              <w:top w:val="single" w:sz="6" w:space="0" w:color="auto"/>
              <w:left w:val="single" w:sz="6" w:space="0" w:color="auto"/>
            </w:tcBorders>
          </w:tcPr>
          <w:p w14:paraId="2FDAB65C"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4</w:t>
            </w:r>
          </w:p>
        </w:tc>
        <w:tc>
          <w:tcPr>
            <w:tcW w:w="710" w:type="dxa"/>
            <w:tcBorders>
              <w:top w:val="single" w:sz="6" w:space="0" w:color="auto"/>
              <w:left w:val="single" w:sz="6" w:space="0" w:color="auto"/>
            </w:tcBorders>
          </w:tcPr>
          <w:p w14:paraId="7492BE90"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3</w:t>
            </w:r>
          </w:p>
        </w:tc>
        <w:tc>
          <w:tcPr>
            <w:tcW w:w="636" w:type="dxa"/>
            <w:tcBorders>
              <w:top w:val="single" w:sz="6" w:space="0" w:color="auto"/>
              <w:left w:val="single" w:sz="6" w:space="0" w:color="auto"/>
            </w:tcBorders>
          </w:tcPr>
          <w:p w14:paraId="3CA57DAB"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3</w:t>
            </w:r>
          </w:p>
        </w:tc>
        <w:tc>
          <w:tcPr>
            <w:tcW w:w="692" w:type="dxa"/>
            <w:tcBorders>
              <w:top w:val="single" w:sz="6" w:space="0" w:color="auto"/>
              <w:left w:val="single" w:sz="6" w:space="0" w:color="auto"/>
            </w:tcBorders>
          </w:tcPr>
          <w:p w14:paraId="33D2DD91"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3</w:t>
            </w:r>
          </w:p>
        </w:tc>
        <w:tc>
          <w:tcPr>
            <w:tcW w:w="710" w:type="dxa"/>
            <w:tcBorders>
              <w:top w:val="single" w:sz="6" w:space="0" w:color="auto"/>
              <w:left w:val="single" w:sz="6" w:space="0" w:color="auto"/>
            </w:tcBorders>
          </w:tcPr>
          <w:p w14:paraId="3B8AD25A"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2</w:t>
            </w:r>
          </w:p>
        </w:tc>
        <w:tc>
          <w:tcPr>
            <w:tcW w:w="692" w:type="dxa"/>
            <w:tcBorders>
              <w:top w:val="single" w:sz="6" w:space="0" w:color="auto"/>
              <w:left w:val="single" w:sz="6" w:space="0" w:color="auto"/>
              <w:right w:val="double" w:sz="6" w:space="0" w:color="auto"/>
            </w:tcBorders>
          </w:tcPr>
          <w:p w14:paraId="57B495E5"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2</w:t>
            </w:r>
          </w:p>
        </w:tc>
      </w:tr>
      <w:tr w:rsidR="00BA75F3" w:rsidRPr="000F5698" w14:paraId="1420C206" w14:textId="77777777">
        <w:trPr>
          <w:cantSplit/>
        </w:trPr>
        <w:tc>
          <w:tcPr>
            <w:tcW w:w="4860" w:type="dxa"/>
            <w:tcBorders>
              <w:top w:val="single" w:sz="6" w:space="0" w:color="auto"/>
              <w:left w:val="double" w:sz="6" w:space="0" w:color="auto"/>
            </w:tcBorders>
            <w:vAlign w:val="center"/>
          </w:tcPr>
          <w:p w14:paraId="555400F7" w14:textId="77777777" w:rsidR="00BA75F3" w:rsidRPr="00F01356" w:rsidRDefault="00BA75F3" w:rsidP="00BA75F3">
            <w:pPr>
              <w:pStyle w:val="Notes"/>
              <w:tabs>
                <w:tab w:val="left" w:pos="368"/>
                <w:tab w:val="center" w:pos="5736"/>
              </w:tabs>
              <w:suppressAutoHyphens/>
              <w:spacing w:before="60" w:after="60"/>
              <w:ind w:left="368" w:hanging="368"/>
            </w:pPr>
            <w:r w:rsidRPr="00F01356">
              <w:t xml:space="preserve"> 8.</w:t>
            </w:r>
            <w:r w:rsidRPr="00F01356">
              <w:tab/>
              <w:t>HAND SPRAY:  Weed control for planting areas</w:t>
            </w:r>
          </w:p>
        </w:tc>
        <w:tc>
          <w:tcPr>
            <w:tcW w:w="655" w:type="dxa"/>
            <w:tcBorders>
              <w:top w:val="single" w:sz="6" w:space="0" w:color="auto"/>
              <w:left w:val="single" w:sz="6" w:space="0" w:color="auto"/>
            </w:tcBorders>
          </w:tcPr>
          <w:p w14:paraId="12B5E97C"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55" w:type="dxa"/>
            <w:tcBorders>
              <w:top w:val="single" w:sz="6" w:space="0" w:color="auto"/>
              <w:left w:val="single" w:sz="6" w:space="0" w:color="auto"/>
            </w:tcBorders>
          </w:tcPr>
          <w:p w14:paraId="67CB0725"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47" w:type="dxa"/>
            <w:tcBorders>
              <w:top w:val="single" w:sz="6" w:space="0" w:color="auto"/>
              <w:left w:val="single" w:sz="6" w:space="0" w:color="auto"/>
            </w:tcBorders>
          </w:tcPr>
          <w:p w14:paraId="72DE131F"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tcBorders>
          </w:tcPr>
          <w:p w14:paraId="4C906FB1"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765" w:type="dxa"/>
            <w:tcBorders>
              <w:top w:val="single" w:sz="6" w:space="0" w:color="auto"/>
              <w:left w:val="single" w:sz="6" w:space="0" w:color="auto"/>
            </w:tcBorders>
          </w:tcPr>
          <w:p w14:paraId="5C19B4A3"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655" w:type="dxa"/>
            <w:tcBorders>
              <w:top w:val="single" w:sz="6" w:space="0" w:color="auto"/>
              <w:left w:val="single" w:sz="6" w:space="0" w:color="auto"/>
            </w:tcBorders>
          </w:tcPr>
          <w:p w14:paraId="6133BB29"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636" w:type="dxa"/>
            <w:tcBorders>
              <w:top w:val="single" w:sz="6" w:space="0" w:color="auto"/>
              <w:left w:val="single" w:sz="6" w:space="0" w:color="auto"/>
            </w:tcBorders>
          </w:tcPr>
          <w:p w14:paraId="18A00DF5"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710" w:type="dxa"/>
            <w:tcBorders>
              <w:top w:val="single" w:sz="6" w:space="0" w:color="auto"/>
              <w:left w:val="single" w:sz="6" w:space="0" w:color="auto"/>
            </w:tcBorders>
          </w:tcPr>
          <w:p w14:paraId="4F441F5C"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636" w:type="dxa"/>
            <w:tcBorders>
              <w:top w:val="single" w:sz="6" w:space="0" w:color="auto"/>
              <w:left w:val="single" w:sz="6" w:space="0" w:color="auto"/>
            </w:tcBorders>
          </w:tcPr>
          <w:p w14:paraId="0373DE79"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692" w:type="dxa"/>
            <w:tcBorders>
              <w:top w:val="single" w:sz="6" w:space="0" w:color="auto"/>
              <w:left w:val="single" w:sz="6" w:space="0" w:color="auto"/>
            </w:tcBorders>
          </w:tcPr>
          <w:p w14:paraId="0F2A7777"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10" w:type="dxa"/>
            <w:tcBorders>
              <w:top w:val="single" w:sz="6" w:space="0" w:color="auto"/>
              <w:left w:val="single" w:sz="6" w:space="0" w:color="auto"/>
            </w:tcBorders>
          </w:tcPr>
          <w:p w14:paraId="6B35C9D9"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right w:val="double" w:sz="6" w:space="0" w:color="auto"/>
            </w:tcBorders>
          </w:tcPr>
          <w:p w14:paraId="098D7DD3"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r>
      <w:tr w:rsidR="00BA75F3" w:rsidRPr="000F5698" w14:paraId="1B27AAA7" w14:textId="77777777">
        <w:trPr>
          <w:cantSplit/>
        </w:trPr>
        <w:tc>
          <w:tcPr>
            <w:tcW w:w="4860" w:type="dxa"/>
            <w:tcBorders>
              <w:top w:val="single" w:sz="6" w:space="0" w:color="auto"/>
              <w:left w:val="double" w:sz="6" w:space="0" w:color="auto"/>
            </w:tcBorders>
          </w:tcPr>
          <w:p w14:paraId="47C026C3" w14:textId="77777777" w:rsidR="00BA75F3" w:rsidRPr="00F01356" w:rsidRDefault="00BA75F3" w:rsidP="00BA75F3">
            <w:pPr>
              <w:pStyle w:val="Notes"/>
              <w:tabs>
                <w:tab w:val="left" w:pos="368"/>
                <w:tab w:val="center" w:pos="5736"/>
              </w:tabs>
              <w:suppressAutoHyphens/>
              <w:spacing w:before="60" w:after="60"/>
              <w:ind w:left="368" w:hanging="368"/>
            </w:pPr>
            <w:r w:rsidRPr="00F01356">
              <w:t xml:space="preserve"> 9.</w:t>
            </w:r>
            <w:r w:rsidRPr="00F01356">
              <w:tab/>
              <w:t>PRE-EMERGENCE HERBICIDE - PLANTING AREAS:  Control</w:t>
            </w:r>
            <w:r>
              <w:t xml:space="preserve"> </w:t>
            </w:r>
            <w:r w:rsidRPr="00F01356">
              <w:t>germination of annual and perennial weeds</w:t>
            </w:r>
          </w:p>
        </w:tc>
        <w:tc>
          <w:tcPr>
            <w:tcW w:w="655" w:type="dxa"/>
            <w:tcBorders>
              <w:top w:val="single" w:sz="6" w:space="0" w:color="auto"/>
              <w:left w:val="single" w:sz="6" w:space="0" w:color="auto"/>
            </w:tcBorders>
          </w:tcPr>
          <w:p w14:paraId="319BE4BA"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55" w:type="dxa"/>
            <w:tcBorders>
              <w:top w:val="single" w:sz="6" w:space="0" w:color="auto"/>
              <w:left w:val="single" w:sz="6" w:space="0" w:color="auto"/>
            </w:tcBorders>
          </w:tcPr>
          <w:p w14:paraId="44A27DE6"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747" w:type="dxa"/>
            <w:tcBorders>
              <w:top w:val="single" w:sz="6" w:space="0" w:color="auto"/>
              <w:left w:val="single" w:sz="6" w:space="0" w:color="auto"/>
            </w:tcBorders>
          </w:tcPr>
          <w:p w14:paraId="28C4C197"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tcBorders>
          </w:tcPr>
          <w:p w14:paraId="1F4379F3"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65" w:type="dxa"/>
            <w:tcBorders>
              <w:top w:val="single" w:sz="6" w:space="0" w:color="auto"/>
              <w:left w:val="single" w:sz="6" w:space="0" w:color="auto"/>
            </w:tcBorders>
          </w:tcPr>
          <w:p w14:paraId="7AAA2CAD"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55" w:type="dxa"/>
            <w:tcBorders>
              <w:top w:val="single" w:sz="6" w:space="0" w:color="auto"/>
              <w:left w:val="single" w:sz="6" w:space="0" w:color="auto"/>
            </w:tcBorders>
          </w:tcPr>
          <w:p w14:paraId="6D80DB09"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36" w:type="dxa"/>
            <w:tcBorders>
              <w:top w:val="single" w:sz="6" w:space="0" w:color="auto"/>
              <w:left w:val="single" w:sz="6" w:space="0" w:color="auto"/>
            </w:tcBorders>
          </w:tcPr>
          <w:p w14:paraId="035FE195"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10" w:type="dxa"/>
            <w:tcBorders>
              <w:top w:val="single" w:sz="6" w:space="0" w:color="auto"/>
              <w:left w:val="single" w:sz="6" w:space="0" w:color="auto"/>
            </w:tcBorders>
          </w:tcPr>
          <w:p w14:paraId="105DC79B"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36" w:type="dxa"/>
            <w:tcBorders>
              <w:top w:val="single" w:sz="6" w:space="0" w:color="auto"/>
              <w:left w:val="single" w:sz="6" w:space="0" w:color="auto"/>
            </w:tcBorders>
          </w:tcPr>
          <w:p w14:paraId="78BF3ACE"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tcBorders>
          </w:tcPr>
          <w:p w14:paraId="5B3FE533"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710" w:type="dxa"/>
            <w:tcBorders>
              <w:top w:val="single" w:sz="6" w:space="0" w:color="auto"/>
              <w:left w:val="single" w:sz="6" w:space="0" w:color="auto"/>
            </w:tcBorders>
          </w:tcPr>
          <w:p w14:paraId="3D48B2D0"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right w:val="double" w:sz="6" w:space="0" w:color="auto"/>
            </w:tcBorders>
          </w:tcPr>
          <w:p w14:paraId="2900B4DF"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r>
      <w:tr w:rsidR="00BA75F3" w:rsidRPr="000F5698" w14:paraId="105B1839" w14:textId="77777777">
        <w:trPr>
          <w:cantSplit/>
        </w:trPr>
        <w:tc>
          <w:tcPr>
            <w:tcW w:w="4860" w:type="dxa"/>
            <w:tcBorders>
              <w:top w:val="single" w:sz="6" w:space="0" w:color="auto"/>
              <w:left w:val="double" w:sz="6" w:space="0" w:color="auto"/>
            </w:tcBorders>
            <w:vAlign w:val="center"/>
          </w:tcPr>
          <w:p w14:paraId="5BCA81C3" w14:textId="77777777" w:rsidR="00BA75F3" w:rsidRPr="00F01356" w:rsidRDefault="00BA75F3" w:rsidP="00BA75F3">
            <w:pPr>
              <w:pStyle w:val="Notes"/>
              <w:tabs>
                <w:tab w:val="left" w:pos="368"/>
                <w:tab w:val="center" w:pos="5736"/>
              </w:tabs>
              <w:suppressAutoHyphens/>
              <w:spacing w:before="60" w:after="60"/>
              <w:ind w:left="368" w:hanging="368"/>
            </w:pPr>
            <w:r w:rsidRPr="00F01356">
              <w:t>10.</w:t>
            </w:r>
            <w:r w:rsidRPr="00F01356">
              <w:tab/>
              <w:t>LEAF CLEAN-UP:  Pick up and remove from planting areas</w:t>
            </w:r>
          </w:p>
        </w:tc>
        <w:tc>
          <w:tcPr>
            <w:tcW w:w="655" w:type="dxa"/>
            <w:tcBorders>
              <w:top w:val="single" w:sz="6" w:space="0" w:color="auto"/>
              <w:left w:val="single" w:sz="6" w:space="0" w:color="auto"/>
            </w:tcBorders>
          </w:tcPr>
          <w:p w14:paraId="02E0FF6B"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55" w:type="dxa"/>
            <w:tcBorders>
              <w:top w:val="single" w:sz="6" w:space="0" w:color="auto"/>
              <w:left w:val="single" w:sz="6" w:space="0" w:color="auto"/>
            </w:tcBorders>
          </w:tcPr>
          <w:p w14:paraId="0CB35CBA"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747" w:type="dxa"/>
            <w:tcBorders>
              <w:top w:val="single" w:sz="6" w:space="0" w:color="auto"/>
              <w:left w:val="single" w:sz="6" w:space="0" w:color="auto"/>
            </w:tcBorders>
          </w:tcPr>
          <w:p w14:paraId="57F90F88"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tcBorders>
          </w:tcPr>
          <w:p w14:paraId="08D5BB94"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65" w:type="dxa"/>
            <w:tcBorders>
              <w:top w:val="single" w:sz="6" w:space="0" w:color="auto"/>
              <w:left w:val="single" w:sz="6" w:space="0" w:color="auto"/>
            </w:tcBorders>
          </w:tcPr>
          <w:p w14:paraId="0A89C588"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55" w:type="dxa"/>
            <w:tcBorders>
              <w:top w:val="single" w:sz="6" w:space="0" w:color="auto"/>
              <w:left w:val="single" w:sz="6" w:space="0" w:color="auto"/>
            </w:tcBorders>
          </w:tcPr>
          <w:p w14:paraId="626B9EB0"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36" w:type="dxa"/>
            <w:tcBorders>
              <w:top w:val="single" w:sz="6" w:space="0" w:color="auto"/>
              <w:left w:val="single" w:sz="6" w:space="0" w:color="auto"/>
            </w:tcBorders>
          </w:tcPr>
          <w:p w14:paraId="55B3AD30"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10" w:type="dxa"/>
            <w:tcBorders>
              <w:top w:val="single" w:sz="6" w:space="0" w:color="auto"/>
              <w:left w:val="single" w:sz="6" w:space="0" w:color="auto"/>
            </w:tcBorders>
          </w:tcPr>
          <w:p w14:paraId="6907EFD0"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36" w:type="dxa"/>
            <w:tcBorders>
              <w:top w:val="single" w:sz="6" w:space="0" w:color="auto"/>
              <w:left w:val="single" w:sz="6" w:space="0" w:color="auto"/>
            </w:tcBorders>
          </w:tcPr>
          <w:p w14:paraId="7087F58C"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tcBorders>
          </w:tcPr>
          <w:p w14:paraId="2AE3E6C9"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10" w:type="dxa"/>
            <w:tcBorders>
              <w:top w:val="single" w:sz="6" w:space="0" w:color="auto"/>
              <w:left w:val="single" w:sz="6" w:space="0" w:color="auto"/>
            </w:tcBorders>
          </w:tcPr>
          <w:p w14:paraId="0419684B"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692" w:type="dxa"/>
            <w:tcBorders>
              <w:top w:val="single" w:sz="6" w:space="0" w:color="auto"/>
              <w:left w:val="single" w:sz="6" w:space="0" w:color="auto"/>
              <w:right w:val="double" w:sz="6" w:space="0" w:color="auto"/>
            </w:tcBorders>
          </w:tcPr>
          <w:p w14:paraId="5DC2AC5B"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r>
      <w:tr w:rsidR="00BA75F3" w:rsidRPr="000F5698" w14:paraId="3FD02635" w14:textId="77777777">
        <w:trPr>
          <w:cantSplit/>
        </w:trPr>
        <w:tc>
          <w:tcPr>
            <w:tcW w:w="4860" w:type="dxa"/>
            <w:tcBorders>
              <w:top w:val="single" w:sz="6" w:space="0" w:color="auto"/>
              <w:left w:val="double" w:sz="6" w:space="0" w:color="auto"/>
            </w:tcBorders>
          </w:tcPr>
          <w:p w14:paraId="11BCEB2C" w14:textId="77777777" w:rsidR="00BA75F3" w:rsidRPr="00F01356" w:rsidRDefault="00BA75F3" w:rsidP="00BA75F3">
            <w:pPr>
              <w:pStyle w:val="Notes"/>
              <w:tabs>
                <w:tab w:val="left" w:pos="368"/>
                <w:tab w:val="center" w:pos="5736"/>
              </w:tabs>
              <w:suppressAutoHyphens/>
              <w:spacing w:before="60" w:after="60"/>
              <w:ind w:left="368" w:hanging="368"/>
            </w:pPr>
            <w:r w:rsidRPr="00F01356">
              <w:t>11.</w:t>
            </w:r>
            <w:r w:rsidRPr="00F01356">
              <w:tab/>
              <w:t xml:space="preserve">IRRIGATION:  Turn on, balance out system for coverage </w:t>
            </w:r>
            <w:r>
              <w:t>–</w:t>
            </w:r>
            <w:r w:rsidRPr="00F01356">
              <w:t xml:space="preserve"> Turn</w:t>
            </w:r>
            <w:r>
              <w:t xml:space="preserve"> </w:t>
            </w:r>
            <w:r w:rsidRPr="00F01356">
              <w:t>off, drain, winterize</w:t>
            </w:r>
          </w:p>
        </w:tc>
        <w:tc>
          <w:tcPr>
            <w:tcW w:w="655" w:type="dxa"/>
            <w:tcBorders>
              <w:top w:val="single" w:sz="6" w:space="0" w:color="auto"/>
              <w:left w:val="single" w:sz="6" w:space="0" w:color="auto"/>
            </w:tcBorders>
          </w:tcPr>
          <w:p w14:paraId="1796ADC2"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55" w:type="dxa"/>
            <w:tcBorders>
              <w:top w:val="single" w:sz="6" w:space="0" w:color="auto"/>
              <w:left w:val="single" w:sz="6" w:space="0" w:color="auto"/>
            </w:tcBorders>
          </w:tcPr>
          <w:p w14:paraId="0A94BCDA"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47" w:type="dxa"/>
            <w:tcBorders>
              <w:top w:val="single" w:sz="6" w:space="0" w:color="auto"/>
              <w:left w:val="single" w:sz="6" w:space="0" w:color="auto"/>
            </w:tcBorders>
          </w:tcPr>
          <w:p w14:paraId="071DB4B7"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ON</w:t>
            </w:r>
          </w:p>
        </w:tc>
        <w:tc>
          <w:tcPr>
            <w:tcW w:w="692" w:type="dxa"/>
            <w:tcBorders>
              <w:top w:val="single" w:sz="6" w:space="0" w:color="auto"/>
              <w:left w:val="single" w:sz="6" w:space="0" w:color="auto"/>
            </w:tcBorders>
          </w:tcPr>
          <w:p w14:paraId="19AA88D4"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65" w:type="dxa"/>
            <w:tcBorders>
              <w:top w:val="single" w:sz="6" w:space="0" w:color="auto"/>
              <w:left w:val="single" w:sz="6" w:space="0" w:color="auto"/>
            </w:tcBorders>
          </w:tcPr>
          <w:p w14:paraId="3E4FF745"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55" w:type="dxa"/>
            <w:tcBorders>
              <w:top w:val="single" w:sz="6" w:space="0" w:color="auto"/>
              <w:left w:val="single" w:sz="6" w:space="0" w:color="auto"/>
            </w:tcBorders>
          </w:tcPr>
          <w:p w14:paraId="1CCDEC22"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36" w:type="dxa"/>
            <w:tcBorders>
              <w:top w:val="single" w:sz="6" w:space="0" w:color="auto"/>
              <w:left w:val="single" w:sz="6" w:space="0" w:color="auto"/>
            </w:tcBorders>
          </w:tcPr>
          <w:p w14:paraId="22E89491"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10" w:type="dxa"/>
            <w:tcBorders>
              <w:top w:val="single" w:sz="6" w:space="0" w:color="auto"/>
              <w:left w:val="single" w:sz="6" w:space="0" w:color="auto"/>
            </w:tcBorders>
          </w:tcPr>
          <w:p w14:paraId="4F984BB4"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36" w:type="dxa"/>
            <w:tcBorders>
              <w:top w:val="single" w:sz="6" w:space="0" w:color="auto"/>
              <w:left w:val="single" w:sz="6" w:space="0" w:color="auto"/>
            </w:tcBorders>
          </w:tcPr>
          <w:p w14:paraId="209D07BE"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tcBorders>
          </w:tcPr>
          <w:p w14:paraId="433EC536"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10" w:type="dxa"/>
            <w:tcBorders>
              <w:top w:val="single" w:sz="6" w:space="0" w:color="auto"/>
              <w:left w:val="single" w:sz="6" w:space="0" w:color="auto"/>
            </w:tcBorders>
          </w:tcPr>
          <w:p w14:paraId="5A208381"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OFF</w:t>
            </w:r>
          </w:p>
        </w:tc>
        <w:tc>
          <w:tcPr>
            <w:tcW w:w="692" w:type="dxa"/>
            <w:tcBorders>
              <w:top w:val="single" w:sz="6" w:space="0" w:color="auto"/>
              <w:left w:val="single" w:sz="6" w:space="0" w:color="auto"/>
              <w:right w:val="double" w:sz="6" w:space="0" w:color="auto"/>
            </w:tcBorders>
          </w:tcPr>
          <w:p w14:paraId="2C61D25E"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r>
      <w:tr w:rsidR="00BA75F3" w:rsidRPr="000F5698" w14:paraId="07AFA843" w14:textId="77777777">
        <w:trPr>
          <w:cantSplit/>
        </w:trPr>
        <w:tc>
          <w:tcPr>
            <w:tcW w:w="4860" w:type="dxa"/>
            <w:tcBorders>
              <w:top w:val="single" w:sz="6" w:space="0" w:color="auto"/>
              <w:left w:val="double" w:sz="6" w:space="0" w:color="auto"/>
            </w:tcBorders>
            <w:vAlign w:val="center"/>
          </w:tcPr>
          <w:p w14:paraId="2F5692BA" w14:textId="77777777" w:rsidR="00BA75F3" w:rsidRPr="00F01356" w:rsidRDefault="00BA75F3" w:rsidP="00BA75F3">
            <w:pPr>
              <w:pStyle w:val="Notes"/>
              <w:tabs>
                <w:tab w:val="left" w:pos="368"/>
                <w:tab w:val="center" w:pos="5736"/>
              </w:tabs>
              <w:suppressAutoHyphens/>
              <w:spacing w:before="60" w:after="60"/>
              <w:ind w:left="368" w:hanging="368"/>
            </w:pPr>
            <w:r w:rsidRPr="00F01356">
              <w:t>12.</w:t>
            </w:r>
            <w:r w:rsidRPr="00F01356">
              <w:tab/>
              <w:t>IRRIGATION:  Additional hand watering - new trees only</w:t>
            </w:r>
          </w:p>
        </w:tc>
        <w:tc>
          <w:tcPr>
            <w:tcW w:w="655" w:type="dxa"/>
            <w:tcBorders>
              <w:top w:val="single" w:sz="6" w:space="0" w:color="auto"/>
              <w:left w:val="single" w:sz="6" w:space="0" w:color="auto"/>
            </w:tcBorders>
          </w:tcPr>
          <w:p w14:paraId="2747AA63"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55" w:type="dxa"/>
            <w:tcBorders>
              <w:top w:val="single" w:sz="6" w:space="0" w:color="auto"/>
              <w:left w:val="single" w:sz="6" w:space="0" w:color="auto"/>
            </w:tcBorders>
          </w:tcPr>
          <w:p w14:paraId="03605004"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47" w:type="dxa"/>
            <w:tcBorders>
              <w:top w:val="single" w:sz="6" w:space="0" w:color="auto"/>
              <w:left w:val="single" w:sz="6" w:space="0" w:color="auto"/>
            </w:tcBorders>
          </w:tcPr>
          <w:p w14:paraId="20EA57D6"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tcBorders>
          </w:tcPr>
          <w:p w14:paraId="593870ED"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65" w:type="dxa"/>
            <w:tcBorders>
              <w:top w:val="single" w:sz="6" w:space="0" w:color="auto"/>
              <w:left w:val="single" w:sz="6" w:space="0" w:color="auto"/>
            </w:tcBorders>
          </w:tcPr>
          <w:p w14:paraId="6551192D"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2</w:t>
            </w:r>
          </w:p>
        </w:tc>
        <w:tc>
          <w:tcPr>
            <w:tcW w:w="655" w:type="dxa"/>
            <w:tcBorders>
              <w:top w:val="single" w:sz="6" w:space="0" w:color="auto"/>
              <w:left w:val="single" w:sz="6" w:space="0" w:color="auto"/>
            </w:tcBorders>
          </w:tcPr>
          <w:p w14:paraId="733FAE75"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2</w:t>
            </w:r>
          </w:p>
        </w:tc>
        <w:tc>
          <w:tcPr>
            <w:tcW w:w="636" w:type="dxa"/>
            <w:tcBorders>
              <w:top w:val="single" w:sz="6" w:space="0" w:color="auto"/>
              <w:left w:val="single" w:sz="6" w:space="0" w:color="auto"/>
            </w:tcBorders>
          </w:tcPr>
          <w:p w14:paraId="6D14B9E9"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2</w:t>
            </w:r>
          </w:p>
        </w:tc>
        <w:tc>
          <w:tcPr>
            <w:tcW w:w="710" w:type="dxa"/>
            <w:tcBorders>
              <w:top w:val="single" w:sz="6" w:space="0" w:color="auto"/>
              <w:left w:val="single" w:sz="6" w:space="0" w:color="auto"/>
            </w:tcBorders>
          </w:tcPr>
          <w:p w14:paraId="4F2CFFC7"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2</w:t>
            </w:r>
          </w:p>
        </w:tc>
        <w:tc>
          <w:tcPr>
            <w:tcW w:w="636" w:type="dxa"/>
            <w:tcBorders>
              <w:top w:val="single" w:sz="6" w:space="0" w:color="auto"/>
              <w:left w:val="single" w:sz="6" w:space="0" w:color="auto"/>
            </w:tcBorders>
          </w:tcPr>
          <w:p w14:paraId="0C5D50EF"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2</w:t>
            </w:r>
          </w:p>
        </w:tc>
        <w:tc>
          <w:tcPr>
            <w:tcW w:w="692" w:type="dxa"/>
            <w:tcBorders>
              <w:top w:val="single" w:sz="6" w:space="0" w:color="auto"/>
              <w:left w:val="single" w:sz="6" w:space="0" w:color="auto"/>
            </w:tcBorders>
          </w:tcPr>
          <w:p w14:paraId="72F699EB"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1</w:t>
            </w:r>
          </w:p>
        </w:tc>
        <w:tc>
          <w:tcPr>
            <w:tcW w:w="710" w:type="dxa"/>
            <w:tcBorders>
              <w:top w:val="single" w:sz="6" w:space="0" w:color="auto"/>
              <w:left w:val="single" w:sz="6" w:space="0" w:color="auto"/>
            </w:tcBorders>
          </w:tcPr>
          <w:p w14:paraId="797BB5F1"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right w:val="double" w:sz="6" w:space="0" w:color="auto"/>
            </w:tcBorders>
          </w:tcPr>
          <w:p w14:paraId="19FFDC35"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r>
      <w:tr w:rsidR="00BA75F3" w:rsidRPr="000F5698" w14:paraId="47557BEB" w14:textId="77777777">
        <w:trPr>
          <w:cantSplit/>
        </w:trPr>
        <w:tc>
          <w:tcPr>
            <w:tcW w:w="4860" w:type="dxa"/>
            <w:tcBorders>
              <w:top w:val="single" w:sz="6" w:space="0" w:color="auto"/>
              <w:left w:val="double" w:sz="6" w:space="0" w:color="auto"/>
            </w:tcBorders>
          </w:tcPr>
          <w:p w14:paraId="78D6BEFE" w14:textId="77777777" w:rsidR="00BA75F3" w:rsidRPr="00F01356" w:rsidRDefault="00BA75F3" w:rsidP="00BA75F3">
            <w:pPr>
              <w:pStyle w:val="Notes"/>
              <w:tabs>
                <w:tab w:val="left" w:pos="368"/>
                <w:tab w:val="center" w:pos="5736"/>
              </w:tabs>
              <w:suppressAutoHyphens/>
              <w:spacing w:before="60" w:after="60"/>
              <w:ind w:left="368" w:hanging="368"/>
            </w:pPr>
            <w:r w:rsidRPr="00F01356">
              <w:t>13.</w:t>
            </w:r>
            <w:r w:rsidRPr="00F01356">
              <w:tab/>
              <w:t xml:space="preserve">IRRIGATION:  Watering time clock adjustments </w:t>
            </w:r>
          </w:p>
        </w:tc>
        <w:tc>
          <w:tcPr>
            <w:tcW w:w="655" w:type="dxa"/>
            <w:tcBorders>
              <w:top w:val="single" w:sz="6" w:space="0" w:color="auto"/>
              <w:left w:val="single" w:sz="6" w:space="0" w:color="auto"/>
            </w:tcBorders>
          </w:tcPr>
          <w:p w14:paraId="616A205D"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55" w:type="dxa"/>
            <w:tcBorders>
              <w:top w:val="single" w:sz="6" w:space="0" w:color="auto"/>
              <w:left w:val="single" w:sz="6" w:space="0" w:color="auto"/>
            </w:tcBorders>
          </w:tcPr>
          <w:p w14:paraId="3F6886FF"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47" w:type="dxa"/>
            <w:tcBorders>
              <w:top w:val="single" w:sz="6" w:space="0" w:color="auto"/>
              <w:left w:val="single" w:sz="6" w:space="0" w:color="auto"/>
            </w:tcBorders>
          </w:tcPr>
          <w:p w14:paraId="280FBE1A"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692" w:type="dxa"/>
            <w:tcBorders>
              <w:top w:val="single" w:sz="6" w:space="0" w:color="auto"/>
              <w:left w:val="single" w:sz="6" w:space="0" w:color="auto"/>
            </w:tcBorders>
          </w:tcPr>
          <w:p w14:paraId="7EFCC0A3"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765" w:type="dxa"/>
            <w:tcBorders>
              <w:top w:val="single" w:sz="6" w:space="0" w:color="auto"/>
              <w:left w:val="single" w:sz="6" w:space="0" w:color="auto"/>
            </w:tcBorders>
          </w:tcPr>
          <w:p w14:paraId="41771B36"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655" w:type="dxa"/>
            <w:tcBorders>
              <w:top w:val="single" w:sz="6" w:space="0" w:color="auto"/>
              <w:left w:val="single" w:sz="6" w:space="0" w:color="auto"/>
            </w:tcBorders>
          </w:tcPr>
          <w:p w14:paraId="115BB2F9"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636" w:type="dxa"/>
            <w:tcBorders>
              <w:top w:val="single" w:sz="6" w:space="0" w:color="auto"/>
              <w:left w:val="single" w:sz="6" w:space="0" w:color="auto"/>
            </w:tcBorders>
          </w:tcPr>
          <w:p w14:paraId="05EDB175"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710" w:type="dxa"/>
            <w:tcBorders>
              <w:top w:val="single" w:sz="6" w:space="0" w:color="auto"/>
              <w:left w:val="single" w:sz="6" w:space="0" w:color="auto"/>
            </w:tcBorders>
          </w:tcPr>
          <w:p w14:paraId="0ABD956C"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636" w:type="dxa"/>
            <w:tcBorders>
              <w:top w:val="single" w:sz="6" w:space="0" w:color="auto"/>
              <w:left w:val="single" w:sz="6" w:space="0" w:color="auto"/>
            </w:tcBorders>
          </w:tcPr>
          <w:p w14:paraId="261A0164"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692" w:type="dxa"/>
            <w:tcBorders>
              <w:top w:val="single" w:sz="6" w:space="0" w:color="auto"/>
              <w:left w:val="single" w:sz="6" w:space="0" w:color="auto"/>
            </w:tcBorders>
          </w:tcPr>
          <w:p w14:paraId="4EB412CC"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710" w:type="dxa"/>
            <w:tcBorders>
              <w:top w:val="single" w:sz="6" w:space="0" w:color="auto"/>
              <w:left w:val="single" w:sz="6" w:space="0" w:color="auto"/>
            </w:tcBorders>
          </w:tcPr>
          <w:p w14:paraId="6D420229"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right w:val="double" w:sz="6" w:space="0" w:color="auto"/>
            </w:tcBorders>
          </w:tcPr>
          <w:p w14:paraId="1859C7DF"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r>
      <w:tr w:rsidR="00BA75F3" w:rsidRPr="000F5698" w14:paraId="1A6809C4" w14:textId="77777777">
        <w:trPr>
          <w:cantSplit/>
        </w:trPr>
        <w:tc>
          <w:tcPr>
            <w:tcW w:w="4860" w:type="dxa"/>
            <w:tcBorders>
              <w:top w:val="single" w:sz="6" w:space="0" w:color="auto"/>
              <w:left w:val="double" w:sz="6" w:space="0" w:color="auto"/>
            </w:tcBorders>
          </w:tcPr>
          <w:p w14:paraId="357FD245" w14:textId="77777777" w:rsidR="00BA75F3" w:rsidRPr="00F01356" w:rsidRDefault="00BA75F3" w:rsidP="00BA75F3">
            <w:pPr>
              <w:pStyle w:val="Notes"/>
              <w:tabs>
                <w:tab w:val="left" w:pos="368"/>
                <w:tab w:val="center" w:pos="5736"/>
              </w:tabs>
              <w:suppressAutoHyphens/>
              <w:spacing w:before="60" w:after="60"/>
              <w:ind w:left="368" w:hanging="368"/>
            </w:pPr>
            <w:r w:rsidRPr="00F01356">
              <w:t>14.</w:t>
            </w:r>
            <w:r w:rsidRPr="00F01356">
              <w:tab/>
              <w:t xml:space="preserve">IRRIGATION:  Typical day-to-day maintenance </w:t>
            </w:r>
          </w:p>
        </w:tc>
        <w:tc>
          <w:tcPr>
            <w:tcW w:w="655" w:type="dxa"/>
            <w:tcBorders>
              <w:top w:val="single" w:sz="6" w:space="0" w:color="auto"/>
              <w:left w:val="single" w:sz="6" w:space="0" w:color="auto"/>
            </w:tcBorders>
          </w:tcPr>
          <w:p w14:paraId="03B26A20"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655" w:type="dxa"/>
            <w:tcBorders>
              <w:top w:val="single" w:sz="6" w:space="0" w:color="auto"/>
              <w:left w:val="single" w:sz="6" w:space="0" w:color="auto"/>
            </w:tcBorders>
          </w:tcPr>
          <w:p w14:paraId="6E9E04EB"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c>
          <w:tcPr>
            <w:tcW w:w="747" w:type="dxa"/>
            <w:tcBorders>
              <w:top w:val="single" w:sz="6" w:space="0" w:color="auto"/>
              <w:left w:val="single" w:sz="6" w:space="0" w:color="auto"/>
            </w:tcBorders>
          </w:tcPr>
          <w:p w14:paraId="3F2FAD86"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692" w:type="dxa"/>
            <w:tcBorders>
              <w:top w:val="single" w:sz="6" w:space="0" w:color="auto"/>
              <w:left w:val="single" w:sz="6" w:space="0" w:color="auto"/>
            </w:tcBorders>
          </w:tcPr>
          <w:p w14:paraId="2320B4CA"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765" w:type="dxa"/>
            <w:tcBorders>
              <w:top w:val="single" w:sz="6" w:space="0" w:color="auto"/>
              <w:left w:val="single" w:sz="6" w:space="0" w:color="auto"/>
            </w:tcBorders>
          </w:tcPr>
          <w:p w14:paraId="38C46B52"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655" w:type="dxa"/>
            <w:tcBorders>
              <w:top w:val="single" w:sz="6" w:space="0" w:color="auto"/>
              <w:left w:val="single" w:sz="6" w:space="0" w:color="auto"/>
            </w:tcBorders>
          </w:tcPr>
          <w:p w14:paraId="6255FCA2"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636" w:type="dxa"/>
            <w:tcBorders>
              <w:top w:val="single" w:sz="6" w:space="0" w:color="auto"/>
              <w:left w:val="single" w:sz="6" w:space="0" w:color="auto"/>
            </w:tcBorders>
          </w:tcPr>
          <w:p w14:paraId="17C9B682"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710" w:type="dxa"/>
            <w:tcBorders>
              <w:top w:val="single" w:sz="6" w:space="0" w:color="auto"/>
              <w:left w:val="single" w:sz="6" w:space="0" w:color="auto"/>
            </w:tcBorders>
          </w:tcPr>
          <w:p w14:paraId="306B6308"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636" w:type="dxa"/>
            <w:tcBorders>
              <w:top w:val="single" w:sz="6" w:space="0" w:color="auto"/>
              <w:left w:val="single" w:sz="6" w:space="0" w:color="auto"/>
            </w:tcBorders>
          </w:tcPr>
          <w:p w14:paraId="22C30087"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692" w:type="dxa"/>
            <w:tcBorders>
              <w:top w:val="single" w:sz="6" w:space="0" w:color="auto"/>
              <w:left w:val="single" w:sz="6" w:space="0" w:color="auto"/>
            </w:tcBorders>
          </w:tcPr>
          <w:p w14:paraId="2DF7ED9F"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710" w:type="dxa"/>
            <w:tcBorders>
              <w:top w:val="single" w:sz="6" w:space="0" w:color="auto"/>
              <w:left w:val="single" w:sz="6" w:space="0" w:color="auto"/>
            </w:tcBorders>
          </w:tcPr>
          <w:p w14:paraId="1B63B78B"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692" w:type="dxa"/>
            <w:tcBorders>
              <w:top w:val="single" w:sz="6" w:space="0" w:color="auto"/>
              <w:left w:val="single" w:sz="6" w:space="0" w:color="auto"/>
              <w:right w:val="double" w:sz="6" w:space="0" w:color="auto"/>
            </w:tcBorders>
          </w:tcPr>
          <w:p w14:paraId="5B850D9C" w14:textId="77777777" w:rsidR="00BA75F3" w:rsidRPr="000F5698" w:rsidRDefault="00BA75F3" w:rsidP="00BA75F3">
            <w:pPr>
              <w:tabs>
                <w:tab w:val="left" w:pos="792"/>
                <w:tab w:val="left" w:pos="1800"/>
                <w:tab w:val="center" w:pos="5736"/>
              </w:tabs>
              <w:suppressAutoHyphens/>
              <w:spacing w:before="90" w:after="54"/>
              <w:jc w:val="center"/>
              <w:rPr>
                <w:sz w:val="16"/>
                <w:szCs w:val="16"/>
              </w:rPr>
            </w:pPr>
          </w:p>
        </w:tc>
      </w:tr>
      <w:tr w:rsidR="00BA75F3" w:rsidRPr="000F5698" w14:paraId="2F5D30F2" w14:textId="77777777" w:rsidTr="004608EA">
        <w:trPr>
          <w:cantSplit/>
        </w:trPr>
        <w:tc>
          <w:tcPr>
            <w:tcW w:w="4860" w:type="dxa"/>
            <w:tcBorders>
              <w:top w:val="single" w:sz="6" w:space="0" w:color="auto"/>
              <w:left w:val="double" w:sz="6" w:space="0" w:color="auto"/>
              <w:bottom w:val="single" w:sz="6" w:space="0" w:color="auto"/>
            </w:tcBorders>
            <w:vAlign w:val="center"/>
          </w:tcPr>
          <w:p w14:paraId="244B73DB" w14:textId="77777777" w:rsidR="00BA75F3" w:rsidRPr="00F01356" w:rsidRDefault="00BA75F3" w:rsidP="00BA75F3">
            <w:pPr>
              <w:pStyle w:val="Notes"/>
              <w:tabs>
                <w:tab w:val="left" w:pos="368"/>
                <w:tab w:val="center" w:pos="5736"/>
              </w:tabs>
              <w:suppressAutoHyphens/>
              <w:spacing w:before="60" w:after="60"/>
              <w:ind w:left="368" w:hanging="368"/>
            </w:pPr>
            <w:r w:rsidRPr="00F01356">
              <w:t>15.</w:t>
            </w:r>
            <w:r w:rsidRPr="00F01356">
              <w:tab/>
              <w:t>IRRIGATION:  Major repairs required due to vandalism or vehicles</w:t>
            </w:r>
          </w:p>
        </w:tc>
        <w:tc>
          <w:tcPr>
            <w:tcW w:w="655" w:type="dxa"/>
            <w:tcBorders>
              <w:top w:val="single" w:sz="6" w:space="0" w:color="auto"/>
              <w:left w:val="single" w:sz="6" w:space="0" w:color="auto"/>
              <w:bottom w:val="single" w:sz="6" w:space="0" w:color="auto"/>
            </w:tcBorders>
          </w:tcPr>
          <w:p w14:paraId="7DA84F41"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655" w:type="dxa"/>
            <w:tcBorders>
              <w:top w:val="single" w:sz="6" w:space="0" w:color="auto"/>
              <w:left w:val="single" w:sz="6" w:space="0" w:color="auto"/>
              <w:bottom w:val="single" w:sz="6" w:space="0" w:color="auto"/>
            </w:tcBorders>
          </w:tcPr>
          <w:p w14:paraId="3CF56162"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747" w:type="dxa"/>
            <w:tcBorders>
              <w:top w:val="single" w:sz="6" w:space="0" w:color="auto"/>
              <w:left w:val="single" w:sz="6" w:space="0" w:color="auto"/>
              <w:bottom w:val="single" w:sz="6" w:space="0" w:color="auto"/>
            </w:tcBorders>
          </w:tcPr>
          <w:p w14:paraId="2CA5AE51"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692" w:type="dxa"/>
            <w:tcBorders>
              <w:top w:val="single" w:sz="6" w:space="0" w:color="auto"/>
              <w:left w:val="single" w:sz="6" w:space="0" w:color="auto"/>
              <w:bottom w:val="single" w:sz="6" w:space="0" w:color="auto"/>
            </w:tcBorders>
          </w:tcPr>
          <w:p w14:paraId="6B1D185D"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765" w:type="dxa"/>
            <w:tcBorders>
              <w:top w:val="single" w:sz="6" w:space="0" w:color="auto"/>
              <w:left w:val="single" w:sz="6" w:space="0" w:color="auto"/>
              <w:bottom w:val="single" w:sz="6" w:space="0" w:color="auto"/>
            </w:tcBorders>
          </w:tcPr>
          <w:p w14:paraId="563C97CD"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655" w:type="dxa"/>
            <w:tcBorders>
              <w:top w:val="single" w:sz="6" w:space="0" w:color="auto"/>
              <w:left w:val="single" w:sz="6" w:space="0" w:color="auto"/>
              <w:bottom w:val="single" w:sz="6" w:space="0" w:color="auto"/>
            </w:tcBorders>
          </w:tcPr>
          <w:p w14:paraId="6D988297"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636" w:type="dxa"/>
            <w:tcBorders>
              <w:top w:val="single" w:sz="6" w:space="0" w:color="auto"/>
              <w:left w:val="single" w:sz="6" w:space="0" w:color="auto"/>
              <w:bottom w:val="single" w:sz="6" w:space="0" w:color="auto"/>
            </w:tcBorders>
          </w:tcPr>
          <w:p w14:paraId="0ED6C302"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710" w:type="dxa"/>
            <w:tcBorders>
              <w:top w:val="single" w:sz="6" w:space="0" w:color="auto"/>
              <w:left w:val="single" w:sz="6" w:space="0" w:color="auto"/>
              <w:bottom w:val="single" w:sz="6" w:space="0" w:color="auto"/>
            </w:tcBorders>
          </w:tcPr>
          <w:p w14:paraId="6003E9C8"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636" w:type="dxa"/>
            <w:tcBorders>
              <w:top w:val="single" w:sz="6" w:space="0" w:color="auto"/>
              <w:left w:val="single" w:sz="6" w:space="0" w:color="auto"/>
              <w:bottom w:val="single" w:sz="6" w:space="0" w:color="auto"/>
            </w:tcBorders>
          </w:tcPr>
          <w:p w14:paraId="112C977E"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692" w:type="dxa"/>
            <w:tcBorders>
              <w:top w:val="single" w:sz="6" w:space="0" w:color="auto"/>
              <w:left w:val="single" w:sz="6" w:space="0" w:color="auto"/>
              <w:bottom w:val="single" w:sz="6" w:space="0" w:color="auto"/>
            </w:tcBorders>
          </w:tcPr>
          <w:p w14:paraId="76BC7D95"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710" w:type="dxa"/>
            <w:tcBorders>
              <w:top w:val="single" w:sz="6" w:space="0" w:color="auto"/>
              <w:left w:val="single" w:sz="6" w:space="0" w:color="auto"/>
              <w:bottom w:val="single" w:sz="6" w:space="0" w:color="auto"/>
            </w:tcBorders>
          </w:tcPr>
          <w:p w14:paraId="382AC1E7"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c>
          <w:tcPr>
            <w:tcW w:w="692" w:type="dxa"/>
            <w:tcBorders>
              <w:top w:val="single" w:sz="6" w:space="0" w:color="auto"/>
              <w:left w:val="single" w:sz="6" w:space="0" w:color="auto"/>
              <w:bottom w:val="single" w:sz="6" w:space="0" w:color="auto"/>
              <w:right w:val="double" w:sz="6" w:space="0" w:color="auto"/>
            </w:tcBorders>
          </w:tcPr>
          <w:p w14:paraId="5B5D8FA9" w14:textId="77777777" w:rsidR="00BA75F3" w:rsidRPr="000F5698" w:rsidRDefault="00BA75F3" w:rsidP="00BA75F3">
            <w:pPr>
              <w:tabs>
                <w:tab w:val="left" w:pos="792"/>
                <w:tab w:val="left" w:pos="1800"/>
                <w:tab w:val="center" w:pos="5736"/>
              </w:tabs>
              <w:suppressAutoHyphens/>
              <w:spacing w:before="90" w:after="54"/>
              <w:jc w:val="center"/>
              <w:rPr>
                <w:sz w:val="16"/>
                <w:szCs w:val="16"/>
              </w:rPr>
            </w:pPr>
            <w:r w:rsidRPr="000F5698">
              <w:rPr>
                <w:sz w:val="16"/>
                <w:szCs w:val="16"/>
              </w:rPr>
              <w:t>*</w:t>
            </w:r>
          </w:p>
        </w:tc>
      </w:tr>
      <w:tr w:rsidR="00623459" w:rsidRPr="000F5698" w14:paraId="762ED4D7" w14:textId="77777777" w:rsidTr="004608EA">
        <w:trPr>
          <w:cantSplit/>
        </w:trPr>
        <w:tc>
          <w:tcPr>
            <w:tcW w:w="4860" w:type="dxa"/>
            <w:tcBorders>
              <w:top w:val="single" w:sz="6" w:space="0" w:color="auto"/>
              <w:left w:val="double" w:sz="6" w:space="0" w:color="auto"/>
              <w:bottom w:val="single" w:sz="6" w:space="0" w:color="auto"/>
            </w:tcBorders>
            <w:vAlign w:val="center"/>
          </w:tcPr>
          <w:p w14:paraId="7C86E777" w14:textId="43F59DAE" w:rsidR="00623459" w:rsidRPr="00F01356" w:rsidRDefault="00623459" w:rsidP="00BA75F3">
            <w:pPr>
              <w:pStyle w:val="Notes"/>
              <w:tabs>
                <w:tab w:val="left" w:pos="368"/>
                <w:tab w:val="center" w:pos="5736"/>
              </w:tabs>
              <w:suppressAutoHyphens/>
              <w:spacing w:before="60" w:after="60"/>
              <w:ind w:left="368" w:hanging="368"/>
            </w:pPr>
            <w:r>
              <w:t>16.</w:t>
            </w:r>
            <w:r w:rsidRPr="00F01356">
              <w:t xml:space="preserve"> </w:t>
            </w:r>
            <w:r w:rsidRPr="00F01356">
              <w:tab/>
            </w:r>
            <w:r>
              <w:t>PRUNING SHRUBS/TREES</w:t>
            </w:r>
          </w:p>
        </w:tc>
        <w:tc>
          <w:tcPr>
            <w:tcW w:w="655" w:type="dxa"/>
            <w:tcBorders>
              <w:top w:val="single" w:sz="6" w:space="0" w:color="auto"/>
              <w:left w:val="single" w:sz="6" w:space="0" w:color="auto"/>
              <w:bottom w:val="single" w:sz="6" w:space="0" w:color="auto"/>
            </w:tcBorders>
          </w:tcPr>
          <w:p w14:paraId="5E6AC6A6" w14:textId="35DB6973" w:rsidR="00623459" w:rsidRPr="000F5698" w:rsidRDefault="00751D00" w:rsidP="00BA75F3">
            <w:pPr>
              <w:tabs>
                <w:tab w:val="left" w:pos="792"/>
                <w:tab w:val="left" w:pos="1800"/>
                <w:tab w:val="center" w:pos="5736"/>
              </w:tabs>
              <w:suppressAutoHyphens/>
              <w:spacing w:before="90" w:after="54"/>
              <w:jc w:val="center"/>
              <w:rPr>
                <w:sz w:val="16"/>
                <w:szCs w:val="16"/>
              </w:rPr>
            </w:pPr>
            <w:r>
              <w:rPr>
                <w:sz w:val="16"/>
                <w:szCs w:val="16"/>
              </w:rPr>
              <w:t>1</w:t>
            </w:r>
          </w:p>
        </w:tc>
        <w:tc>
          <w:tcPr>
            <w:tcW w:w="655" w:type="dxa"/>
            <w:tcBorders>
              <w:top w:val="single" w:sz="6" w:space="0" w:color="auto"/>
              <w:left w:val="single" w:sz="6" w:space="0" w:color="auto"/>
              <w:bottom w:val="single" w:sz="6" w:space="0" w:color="auto"/>
            </w:tcBorders>
          </w:tcPr>
          <w:p w14:paraId="4153C96A" w14:textId="77777777" w:rsidR="00623459" w:rsidRPr="000F5698" w:rsidRDefault="00623459" w:rsidP="00BA75F3">
            <w:pPr>
              <w:tabs>
                <w:tab w:val="left" w:pos="792"/>
                <w:tab w:val="left" w:pos="1800"/>
                <w:tab w:val="center" w:pos="5736"/>
              </w:tabs>
              <w:suppressAutoHyphens/>
              <w:spacing w:before="90" w:after="54"/>
              <w:jc w:val="center"/>
              <w:rPr>
                <w:sz w:val="16"/>
                <w:szCs w:val="16"/>
              </w:rPr>
            </w:pPr>
          </w:p>
        </w:tc>
        <w:tc>
          <w:tcPr>
            <w:tcW w:w="747" w:type="dxa"/>
            <w:tcBorders>
              <w:top w:val="single" w:sz="6" w:space="0" w:color="auto"/>
              <w:left w:val="single" w:sz="6" w:space="0" w:color="auto"/>
              <w:bottom w:val="single" w:sz="6" w:space="0" w:color="auto"/>
            </w:tcBorders>
          </w:tcPr>
          <w:p w14:paraId="4662ABB1" w14:textId="77777777" w:rsidR="00623459" w:rsidRPr="000F5698" w:rsidRDefault="00623459"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bottom w:val="single" w:sz="6" w:space="0" w:color="auto"/>
            </w:tcBorders>
          </w:tcPr>
          <w:p w14:paraId="52618A61" w14:textId="77777777" w:rsidR="00623459" w:rsidRPr="000F5698" w:rsidRDefault="00623459" w:rsidP="00BA75F3">
            <w:pPr>
              <w:tabs>
                <w:tab w:val="left" w:pos="792"/>
                <w:tab w:val="left" w:pos="1800"/>
                <w:tab w:val="center" w:pos="5736"/>
              </w:tabs>
              <w:suppressAutoHyphens/>
              <w:spacing w:before="90" w:after="54"/>
              <w:jc w:val="center"/>
              <w:rPr>
                <w:sz w:val="16"/>
                <w:szCs w:val="16"/>
              </w:rPr>
            </w:pPr>
          </w:p>
        </w:tc>
        <w:tc>
          <w:tcPr>
            <w:tcW w:w="765" w:type="dxa"/>
            <w:tcBorders>
              <w:top w:val="single" w:sz="6" w:space="0" w:color="auto"/>
              <w:left w:val="single" w:sz="6" w:space="0" w:color="auto"/>
              <w:bottom w:val="single" w:sz="6" w:space="0" w:color="auto"/>
            </w:tcBorders>
          </w:tcPr>
          <w:p w14:paraId="0306865B" w14:textId="77777777" w:rsidR="00623459" w:rsidRPr="000F5698" w:rsidRDefault="00623459" w:rsidP="00BA75F3">
            <w:pPr>
              <w:tabs>
                <w:tab w:val="left" w:pos="792"/>
                <w:tab w:val="left" w:pos="1800"/>
                <w:tab w:val="center" w:pos="5736"/>
              </w:tabs>
              <w:suppressAutoHyphens/>
              <w:spacing w:before="90" w:after="54"/>
              <w:jc w:val="center"/>
              <w:rPr>
                <w:sz w:val="16"/>
                <w:szCs w:val="16"/>
              </w:rPr>
            </w:pPr>
          </w:p>
        </w:tc>
        <w:tc>
          <w:tcPr>
            <w:tcW w:w="655" w:type="dxa"/>
            <w:tcBorders>
              <w:top w:val="single" w:sz="6" w:space="0" w:color="auto"/>
              <w:left w:val="single" w:sz="6" w:space="0" w:color="auto"/>
              <w:bottom w:val="single" w:sz="6" w:space="0" w:color="auto"/>
            </w:tcBorders>
          </w:tcPr>
          <w:p w14:paraId="2C5CFFBE" w14:textId="14262D93" w:rsidR="00623459" w:rsidRPr="000F5698" w:rsidRDefault="00751D00" w:rsidP="00BA75F3">
            <w:pPr>
              <w:tabs>
                <w:tab w:val="left" w:pos="792"/>
                <w:tab w:val="left" w:pos="1800"/>
                <w:tab w:val="center" w:pos="5736"/>
              </w:tabs>
              <w:suppressAutoHyphens/>
              <w:spacing w:before="90" w:after="54"/>
              <w:jc w:val="center"/>
              <w:rPr>
                <w:sz w:val="16"/>
                <w:szCs w:val="16"/>
              </w:rPr>
            </w:pPr>
            <w:r>
              <w:rPr>
                <w:sz w:val="16"/>
                <w:szCs w:val="16"/>
              </w:rPr>
              <w:t>1</w:t>
            </w:r>
          </w:p>
        </w:tc>
        <w:tc>
          <w:tcPr>
            <w:tcW w:w="636" w:type="dxa"/>
            <w:tcBorders>
              <w:top w:val="single" w:sz="6" w:space="0" w:color="auto"/>
              <w:left w:val="single" w:sz="6" w:space="0" w:color="auto"/>
              <w:bottom w:val="single" w:sz="6" w:space="0" w:color="auto"/>
            </w:tcBorders>
          </w:tcPr>
          <w:p w14:paraId="06CBD5B9" w14:textId="77777777" w:rsidR="00623459" w:rsidRPr="000F5698" w:rsidRDefault="00623459" w:rsidP="00BA75F3">
            <w:pPr>
              <w:tabs>
                <w:tab w:val="left" w:pos="792"/>
                <w:tab w:val="left" w:pos="1800"/>
                <w:tab w:val="center" w:pos="5736"/>
              </w:tabs>
              <w:suppressAutoHyphens/>
              <w:spacing w:before="90" w:after="54"/>
              <w:jc w:val="center"/>
              <w:rPr>
                <w:sz w:val="16"/>
                <w:szCs w:val="16"/>
              </w:rPr>
            </w:pPr>
          </w:p>
        </w:tc>
        <w:tc>
          <w:tcPr>
            <w:tcW w:w="710" w:type="dxa"/>
            <w:tcBorders>
              <w:top w:val="single" w:sz="6" w:space="0" w:color="auto"/>
              <w:left w:val="single" w:sz="6" w:space="0" w:color="auto"/>
              <w:bottom w:val="single" w:sz="6" w:space="0" w:color="auto"/>
            </w:tcBorders>
          </w:tcPr>
          <w:p w14:paraId="54D2DF71" w14:textId="7D715DD7" w:rsidR="00623459" w:rsidRPr="000F5698" w:rsidRDefault="00751D00" w:rsidP="00BA75F3">
            <w:pPr>
              <w:tabs>
                <w:tab w:val="left" w:pos="792"/>
                <w:tab w:val="left" w:pos="1800"/>
                <w:tab w:val="center" w:pos="5736"/>
              </w:tabs>
              <w:suppressAutoHyphens/>
              <w:spacing w:before="90" w:after="54"/>
              <w:jc w:val="center"/>
              <w:rPr>
                <w:sz w:val="16"/>
                <w:szCs w:val="16"/>
              </w:rPr>
            </w:pPr>
            <w:r>
              <w:rPr>
                <w:sz w:val="16"/>
                <w:szCs w:val="16"/>
              </w:rPr>
              <w:t>2</w:t>
            </w:r>
          </w:p>
        </w:tc>
        <w:tc>
          <w:tcPr>
            <w:tcW w:w="636" w:type="dxa"/>
            <w:tcBorders>
              <w:top w:val="single" w:sz="6" w:space="0" w:color="auto"/>
              <w:left w:val="single" w:sz="6" w:space="0" w:color="auto"/>
              <w:bottom w:val="single" w:sz="6" w:space="0" w:color="auto"/>
            </w:tcBorders>
          </w:tcPr>
          <w:p w14:paraId="38D2C599" w14:textId="77777777" w:rsidR="00623459" w:rsidRPr="000F5698" w:rsidRDefault="00623459"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bottom w:val="single" w:sz="6" w:space="0" w:color="auto"/>
            </w:tcBorders>
          </w:tcPr>
          <w:p w14:paraId="08F3465E" w14:textId="77777777" w:rsidR="00623459" w:rsidRPr="000F5698" w:rsidRDefault="00623459" w:rsidP="00BA75F3">
            <w:pPr>
              <w:tabs>
                <w:tab w:val="left" w:pos="792"/>
                <w:tab w:val="left" w:pos="1800"/>
                <w:tab w:val="center" w:pos="5736"/>
              </w:tabs>
              <w:suppressAutoHyphens/>
              <w:spacing w:before="90" w:after="54"/>
              <w:jc w:val="center"/>
              <w:rPr>
                <w:sz w:val="16"/>
                <w:szCs w:val="16"/>
              </w:rPr>
            </w:pPr>
          </w:p>
        </w:tc>
        <w:tc>
          <w:tcPr>
            <w:tcW w:w="710" w:type="dxa"/>
            <w:tcBorders>
              <w:top w:val="single" w:sz="6" w:space="0" w:color="auto"/>
              <w:left w:val="single" w:sz="6" w:space="0" w:color="auto"/>
              <w:bottom w:val="single" w:sz="6" w:space="0" w:color="auto"/>
            </w:tcBorders>
          </w:tcPr>
          <w:p w14:paraId="77DF3812" w14:textId="77777777" w:rsidR="00623459" w:rsidRPr="000F5698" w:rsidRDefault="00623459"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bottom w:val="single" w:sz="6" w:space="0" w:color="auto"/>
              <w:right w:val="double" w:sz="6" w:space="0" w:color="auto"/>
            </w:tcBorders>
          </w:tcPr>
          <w:p w14:paraId="49770605" w14:textId="77777777" w:rsidR="00623459" w:rsidRPr="000F5698" w:rsidRDefault="00623459" w:rsidP="00BA75F3">
            <w:pPr>
              <w:tabs>
                <w:tab w:val="left" w:pos="792"/>
                <w:tab w:val="left" w:pos="1800"/>
                <w:tab w:val="center" w:pos="5736"/>
              </w:tabs>
              <w:suppressAutoHyphens/>
              <w:spacing w:before="90" w:after="54"/>
              <w:jc w:val="center"/>
              <w:rPr>
                <w:sz w:val="16"/>
                <w:szCs w:val="16"/>
              </w:rPr>
            </w:pPr>
          </w:p>
        </w:tc>
      </w:tr>
      <w:tr w:rsidR="00623459" w:rsidRPr="000F5698" w14:paraId="439FD53D" w14:textId="77777777">
        <w:trPr>
          <w:cantSplit/>
        </w:trPr>
        <w:tc>
          <w:tcPr>
            <w:tcW w:w="4860" w:type="dxa"/>
            <w:tcBorders>
              <w:top w:val="single" w:sz="6" w:space="0" w:color="auto"/>
              <w:left w:val="double" w:sz="6" w:space="0" w:color="auto"/>
              <w:bottom w:val="double" w:sz="6" w:space="0" w:color="auto"/>
            </w:tcBorders>
            <w:vAlign w:val="center"/>
          </w:tcPr>
          <w:p w14:paraId="28BACE84" w14:textId="137F4E6B" w:rsidR="00623459" w:rsidRPr="00F01356" w:rsidRDefault="00623459" w:rsidP="00BA75F3">
            <w:pPr>
              <w:pStyle w:val="Notes"/>
              <w:tabs>
                <w:tab w:val="left" w:pos="368"/>
                <w:tab w:val="center" w:pos="5736"/>
              </w:tabs>
              <w:suppressAutoHyphens/>
              <w:spacing w:before="60" w:after="60"/>
              <w:ind w:left="368" w:hanging="368"/>
            </w:pPr>
            <w:r>
              <w:t>17.</w:t>
            </w:r>
            <w:r w:rsidRPr="00F01356">
              <w:t xml:space="preserve"> </w:t>
            </w:r>
            <w:r w:rsidRPr="00F01356">
              <w:tab/>
            </w:r>
            <w:r>
              <w:t>TRIMMING GROUNDCOVER</w:t>
            </w:r>
          </w:p>
        </w:tc>
        <w:tc>
          <w:tcPr>
            <w:tcW w:w="655" w:type="dxa"/>
            <w:tcBorders>
              <w:top w:val="single" w:sz="6" w:space="0" w:color="auto"/>
              <w:left w:val="single" w:sz="6" w:space="0" w:color="auto"/>
              <w:bottom w:val="double" w:sz="6" w:space="0" w:color="auto"/>
            </w:tcBorders>
          </w:tcPr>
          <w:p w14:paraId="219175C5" w14:textId="77777777" w:rsidR="00623459" w:rsidRPr="000F5698" w:rsidRDefault="00623459" w:rsidP="00BA75F3">
            <w:pPr>
              <w:tabs>
                <w:tab w:val="left" w:pos="792"/>
                <w:tab w:val="left" w:pos="1800"/>
                <w:tab w:val="center" w:pos="5736"/>
              </w:tabs>
              <w:suppressAutoHyphens/>
              <w:spacing w:before="90" w:after="54"/>
              <w:jc w:val="center"/>
              <w:rPr>
                <w:sz w:val="16"/>
                <w:szCs w:val="16"/>
              </w:rPr>
            </w:pPr>
          </w:p>
        </w:tc>
        <w:tc>
          <w:tcPr>
            <w:tcW w:w="655" w:type="dxa"/>
            <w:tcBorders>
              <w:top w:val="single" w:sz="6" w:space="0" w:color="auto"/>
              <w:left w:val="single" w:sz="6" w:space="0" w:color="auto"/>
              <w:bottom w:val="double" w:sz="6" w:space="0" w:color="auto"/>
            </w:tcBorders>
          </w:tcPr>
          <w:p w14:paraId="645FDBE8" w14:textId="77777777" w:rsidR="00623459" w:rsidRPr="000F5698" w:rsidRDefault="00623459" w:rsidP="00BA75F3">
            <w:pPr>
              <w:tabs>
                <w:tab w:val="left" w:pos="792"/>
                <w:tab w:val="left" w:pos="1800"/>
                <w:tab w:val="center" w:pos="5736"/>
              </w:tabs>
              <w:suppressAutoHyphens/>
              <w:spacing w:before="90" w:after="54"/>
              <w:jc w:val="center"/>
              <w:rPr>
                <w:sz w:val="16"/>
                <w:szCs w:val="16"/>
              </w:rPr>
            </w:pPr>
          </w:p>
        </w:tc>
        <w:tc>
          <w:tcPr>
            <w:tcW w:w="747" w:type="dxa"/>
            <w:tcBorders>
              <w:top w:val="single" w:sz="6" w:space="0" w:color="auto"/>
              <w:left w:val="single" w:sz="6" w:space="0" w:color="auto"/>
              <w:bottom w:val="double" w:sz="6" w:space="0" w:color="auto"/>
            </w:tcBorders>
          </w:tcPr>
          <w:p w14:paraId="4C844F36" w14:textId="77777777" w:rsidR="00623459" w:rsidRPr="000F5698" w:rsidRDefault="00623459"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bottom w:val="double" w:sz="6" w:space="0" w:color="auto"/>
            </w:tcBorders>
          </w:tcPr>
          <w:p w14:paraId="0ADFB518" w14:textId="77777777" w:rsidR="00623459" w:rsidRPr="000F5698" w:rsidRDefault="00623459" w:rsidP="00BA75F3">
            <w:pPr>
              <w:tabs>
                <w:tab w:val="left" w:pos="792"/>
                <w:tab w:val="left" w:pos="1800"/>
                <w:tab w:val="center" w:pos="5736"/>
              </w:tabs>
              <w:suppressAutoHyphens/>
              <w:spacing w:before="90" w:after="54"/>
              <w:jc w:val="center"/>
              <w:rPr>
                <w:sz w:val="16"/>
                <w:szCs w:val="16"/>
              </w:rPr>
            </w:pPr>
          </w:p>
        </w:tc>
        <w:tc>
          <w:tcPr>
            <w:tcW w:w="765" w:type="dxa"/>
            <w:tcBorders>
              <w:top w:val="single" w:sz="6" w:space="0" w:color="auto"/>
              <w:left w:val="single" w:sz="6" w:space="0" w:color="auto"/>
              <w:bottom w:val="double" w:sz="6" w:space="0" w:color="auto"/>
            </w:tcBorders>
          </w:tcPr>
          <w:p w14:paraId="43331177" w14:textId="77777777" w:rsidR="00623459" w:rsidRPr="000F5698" w:rsidRDefault="00623459" w:rsidP="00BA75F3">
            <w:pPr>
              <w:tabs>
                <w:tab w:val="left" w:pos="792"/>
                <w:tab w:val="left" w:pos="1800"/>
                <w:tab w:val="center" w:pos="5736"/>
              </w:tabs>
              <w:suppressAutoHyphens/>
              <w:spacing w:before="90" w:after="54"/>
              <w:jc w:val="center"/>
              <w:rPr>
                <w:sz w:val="16"/>
                <w:szCs w:val="16"/>
              </w:rPr>
            </w:pPr>
          </w:p>
        </w:tc>
        <w:tc>
          <w:tcPr>
            <w:tcW w:w="655" w:type="dxa"/>
            <w:tcBorders>
              <w:top w:val="single" w:sz="6" w:space="0" w:color="auto"/>
              <w:left w:val="single" w:sz="6" w:space="0" w:color="auto"/>
              <w:bottom w:val="double" w:sz="6" w:space="0" w:color="auto"/>
            </w:tcBorders>
          </w:tcPr>
          <w:p w14:paraId="1931E178" w14:textId="77777777" w:rsidR="00623459" w:rsidRPr="000F5698" w:rsidRDefault="00623459" w:rsidP="00BA75F3">
            <w:pPr>
              <w:tabs>
                <w:tab w:val="left" w:pos="792"/>
                <w:tab w:val="left" w:pos="1800"/>
                <w:tab w:val="center" w:pos="5736"/>
              </w:tabs>
              <w:suppressAutoHyphens/>
              <w:spacing w:before="90" w:after="54"/>
              <w:jc w:val="center"/>
              <w:rPr>
                <w:sz w:val="16"/>
                <w:szCs w:val="16"/>
              </w:rPr>
            </w:pPr>
          </w:p>
        </w:tc>
        <w:tc>
          <w:tcPr>
            <w:tcW w:w="636" w:type="dxa"/>
            <w:tcBorders>
              <w:top w:val="single" w:sz="6" w:space="0" w:color="auto"/>
              <w:left w:val="single" w:sz="6" w:space="0" w:color="auto"/>
              <w:bottom w:val="double" w:sz="6" w:space="0" w:color="auto"/>
            </w:tcBorders>
          </w:tcPr>
          <w:p w14:paraId="29A366E7" w14:textId="0E15816B" w:rsidR="00623459" w:rsidRPr="000F5698" w:rsidRDefault="00751D00" w:rsidP="00BA75F3">
            <w:pPr>
              <w:tabs>
                <w:tab w:val="left" w:pos="792"/>
                <w:tab w:val="left" w:pos="1800"/>
                <w:tab w:val="center" w:pos="5736"/>
              </w:tabs>
              <w:suppressAutoHyphens/>
              <w:spacing w:before="90" w:after="54"/>
              <w:jc w:val="center"/>
              <w:rPr>
                <w:sz w:val="16"/>
                <w:szCs w:val="16"/>
              </w:rPr>
            </w:pPr>
            <w:r>
              <w:rPr>
                <w:sz w:val="16"/>
                <w:szCs w:val="16"/>
              </w:rPr>
              <w:t>1</w:t>
            </w:r>
          </w:p>
        </w:tc>
        <w:tc>
          <w:tcPr>
            <w:tcW w:w="710" w:type="dxa"/>
            <w:tcBorders>
              <w:top w:val="single" w:sz="6" w:space="0" w:color="auto"/>
              <w:left w:val="single" w:sz="6" w:space="0" w:color="auto"/>
              <w:bottom w:val="double" w:sz="6" w:space="0" w:color="auto"/>
            </w:tcBorders>
          </w:tcPr>
          <w:p w14:paraId="7CAF6922" w14:textId="77777777" w:rsidR="00623459" w:rsidRPr="000F5698" w:rsidRDefault="00623459" w:rsidP="00BA75F3">
            <w:pPr>
              <w:tabs>
                <w:tab w:val="left" w:pos="792"/>
                <w:tab w:val="left" w:pos="1800"/>
                <w:tab w:val="center" w:pos="5736"/>
              </w:tabs>
              <w:suppressAutoHyphens/>
              <w:spacing w:before="90" w:after="54"/>
              <w:jc w:val="center"/>
              <w:rPr>
                <w:sz w:val="16"/>
                <w:szCs w:val="16"/>
              </w:rPr>
            </w:pPr>
          </w:p>
        </w:tc>
        <w:tc>
          <w:tcPr>
            <w:tcW w:w="636" w:type="dxa"/>
            <w:tcBorders>
              <w:top w:val="single" w:sz="6" w:space="0" w:color="auto"/>
              <w:left w:val="single" w:sz="6" w:space="0" w:color="auto"/>
              <w:bottom w:val="double" w:sz="6" w:space="0" w:color="auto"/>
            </w:tcBorders>
          </w:tcPr>
          <w:p w14:paraId="7061268C" w14:textId="77777777" w:rsidR="00623459" w:rsidRPr="000F5698" w:rsidRDefault="00623459"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bottom w:val="double" w:sz="6" w:space="0" w:color="auto"/>
            </w:tcBorders>
          </w:tcPr>
          <w:p w14:paraId="5A10C9F6" w14:textId="7BFF8F74" w:rsidR="00623459" w:rsidRPr="000F5698" w:rsidRDefault="00751D00" w:rsidP="00BA75F3">
            <w:pPr>
              <w:tabs>
                <w:tab w:val="left" w:pos="792"/>
                <w:tab w:val="left" w:pos="1800"/>
                <w:tab w:val="center" w:pos="5736"/>
              </w:tabs>
              <w:suppressAutoHyphens/>
              <w:spacing w:before="90" w:after="54"/>
              <w:jc w:val="center"/>
              <w:rPr>
                <w:sz w:val="16"/>
                <w:szCs w:val="16"/>
              </w:rPr>
            </w:pPr>
            <w:r>
              <w:rPr>
                <w:sz w:val="16"/>
                <w:szCs w:val="16"/>
              </w:rPr>
              <w:t>1</w:t>
            </w:r>
          </w:p>
        </w:tc>
        <w:tc>
          <w:tcPr>
            <w:tcW w:w="710" w:type="dxa"/>
            <w:tcBorders>
              <w:top w:val="single" w:sz="6" w:space="0" w:color="auto"/>
              <w:left w:val="single" w:sz="6" w:space="0" w:color="auto"/>
              <w:bottom w:val="double" w:sz="6" w:space="0" w:color="auto"/>
            </w:tcBorders>
          </w:tcPr>
          <w:p w14:paraId="5120BB02" w14:textId="77777777" w:rsidR="00623459" w:rsidRPr="000F5698" w:rsidRDefault="00623459" w:rsidP="00BA75F3">
            <w:pPr>
              <w:tabs>
                <w:tab w:val="left" w:pos="792"/>
                <w:tab w:val="left" w:pos="1800"/>
                <w:tab w:val="center" w:pos="5736"/>
              </w:tabs>
              <w:suppressAutoHyphens/>
              <w:spacing w:before="90" w:after="54"/>
              <w:jc w:val="center"/>
              <w:rPr>
                <w:sz w:val="16"/>
                <w:szCs w:val="16"/>
              </w:rPr>
            </w:pPr>
          </w:p>
        </w:tc>
        <w:tc>
          <w:tcPr>
            <w:tcW w:w="692" w:type="dxa"/>
            <w:tcBorders>
              <w:top w:val="single" w:sz="6" w:space="0" w:color="auto"/>
              <w:left w:val="single" w:sz="6" w:space="0" w:color="auto"/>
              <w:bottom w:val="double" w:sz="6" w:space="0" w:color="auto"/>
              <w:right w:val="double" w:sz="6" w:space="0" w:color="auto"/>
            </w:tcBorders>
          </w:tcPr>
          <w:p w14:paraId="6FB310FE" w14:textId="77777777" w:rsidR="00623459" w:rsidRPr="000F5698" w:rsidRDefault="00623459" w:rsidP="00BA75F3">
            <w:pPr>
              <w:tabs>
                <w:tab w:val="left" w:pos="792"/>
                <w:tab w:val="left" w:pos="1800"/>
                <w:tab w:val="center" w:pos="5736"/>
              </w:tabs>
              <w:suppressAutoHyphens/>
              <w:spacing w:before="90" w:after="54"/>
              <w:jc w:val="center"/>
              <w:rPr>
                <w:sz w:val="16"/>
                <w:szCs w:val="16"/>
              </w:rPr>
            </w:pPr>
          </w:p>
        </w:tc>
      </w:tr>
    </w:tbl>
    <w:p w14:paraId="270948DB" w14:textId="77777777" w:rsidR="00C33E17" w:rsidRPr="004608EA" w:rsidRDefault="00C33E17" w:rsidP="00F92A7C">
      <w:pPr>
        <w:keepNext/>
        <w:widowControl w:val="0"/>
        <w:tabs>
          <w:tab w:val="left" w:pos="792"/>
          <w:tab w:val="left" w:pos="1800"/>
          <w:tab w:val="center" w:pos="5736"/>
        </w:tabs>
        <w:autoSpaceDE w:val="0"/>
        <w:autoSpaceDN w:val="0"/>
        <w:adjustRightInd w:val="0"/>
        <w:spacing w:line="240" w:lineRule="exact"/>
        <w:rPr>
          <w:sz w:val="20"/>
        </w:rPr>
      </w:pPr>
      <w:r w:rsidRPr="004608EA">
        <w:rPr>
          <w:sz w:val="20"/>
        </w:rPr>
        <w:t>Note:  Only major scheduled items are included in this table.</w:t>
      </w:r>
    </w:p>
    <w:p w14:paraId="0ED9659B" w14:textId="77777777" w:rsidR="001055F8" w:rsidRDefault="001055F8" w:rsidP="00F92A7C">
      <w:pPr>
        <w:pStyle w:val="EOS"/>
        <w:spacing w:line="240" w:lineRule="exact"/>
      </w:pPr>
      <w:r>
        <w:t>END OF SECTION</w:t>
      </w:r>
      <w:r w:rsidR="00973556">
        <w:t xml:space="preserve"> </w:t>
      </w:r>
      <w:r w:rsidR="00A10884">
        <w:t>329000</w:t>
      </w:r>
    </w:p>
    <w:sectPr w:rsidR="001055F8" w:rsidSect="00E85447">
      <w:footerReference w:type="default" r:id="rId12"/>
      <w:footnotePr>
        <w:numRestart w:val="eachSect"/>
      </w:footnotePr>
      <w:endnotePr>
        <w:numFmt w:val="decimal"/>
      </w:endnotePr>
      <w:pgSz w:w="15840" w:h="12240" w:orient="landscape" w:code="1"/>
      <w:pgMar w:top="1008" w:right="1440" w:bottom="1008" w:left="144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DA5A5" w14:textId="77777777" w:rsidR="00EF0F81" w:rsidRDefault="00EF0F81">
      <w:r>
        <w:separator/>
      </w:r>
    </w:p>
  </w:endnote>
  <w:endnote w:type="continuationSeparator" w:id="0">
    <w:p w14:paraId="197E4617" w14:textId="77777777" w:rsidR="00EF0F81" w:rsidRDefault="00EF0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CC83D" w14:textId="77777777" w:rsidR="005E3114" w:rsidRPr="00F6269B" w:rsidRDefault="005E3114">
    <w:pPr>
      <w:rPr>
        <w:sz w:val="18"/>
        <w:szCs w:val="18"/>
      </w:rPr>
    </w:pPr>
  </w:p>
  <w:tbl>
    <w:tblPr>
      <w:tblW w:w="0" w:type="auto"/>
      <w:tblLook w:val="01E0" w:firstRow="1" w:lastRow="1" w:firstColumn="1" w:lastColumn="1" w:noHBand="0" w:noVBand="0"/>
    </w:tblPr>
    <w:tblGrid>
      <w:gridCol w:w="4680"/>
      <w:gridCol w:w="4680"/>
    </w:tblGrid>
    <w:tr w:rsidR="005E3114" w:rsidRPr="001B13C1" w14:paraId="44AC8818" w14:textId="77777777" w:rsidTr="001B13C1">
      <w:tc>
        <w:tcPr>
          <w:tcW w:w="4788" w:type="dxa"/>
        </w:tcPr>
        <w:p w14:paraId="13EAAAA6" w14:textId="77777777" w:rsidR="005E3114" w:rsidRPr="001B13C1" w:rsidRDefault="005E3114" w:rsidP="001B13C1">
          <w:pPr>
            <w:pStyle w:val="Footer"/>
            <w:tabs>
              <w:tab w:val="clear" w:pos="4320"/>
              <w:tab w:val="clear" w:pos="8640"/>
            </w:tabs>
            <w:rPr>
              <w:sz w:val="18"/>
              <w:szCs w:val="18"/>
            </w:rPr>
          </w:pPr>
          <w:r w:rsidRPr="001B13C1">
            <w:rPr>
              <w:sz w:val="18"/>
              <w:szCs w:val="18"/>
            </w:rPr>
            <w:t>LANDSCAPE MAINTENANCE</w:t>
          </w:r>
        </w:p>
      </w:tc>
      <w:tc>
        <w:tcPr>
          <w:tcW w:w="4788" w:type="dxa"/>
        </w:tcPr>
        <w:p w14:paraId="2CA157A8" w14:textId="6BBE8AD4" w:rsidR="005E3114" w:rsidRPr="008A2E84" w:rsidRDefault="005E3114" w:rsidP="001B13C1">
          <w:pPr>
            <w:pStyle w:val="Footer"/>
            <w:tabs>
              <w:tab w:val="clear" w:pos="4320"/>
              <w:tab w:val="clear" w:pos="8640"/>
            </w:tabs>
            <w:jc w:val="right"/>
            <w:rPr>
              <w:sz w:val="16"/>
              <w:szCs w:val="16"/>
            </w:rPr>
          </w:pPr>
          <w:r w:rsidRPr="008A2E84">
            <w:rPr>
              <w:sz w:val="16"/>
              <w:szCs w:val="16"/>
            </w:rPr>
            <w:fldChar w:fldCharType="begin"/>
          </w:r>
          <w:r w:rsidRPr="008A2E84">
            <w:rPr>
              <w:sz w:val="16"/>
              <w:szCs w:val="16"/>
            </w:rPr>
            <w:instrText xml:space="preserve"> DATE \@ "M/d/yyyy" </w:instrText>
          </w:r>
          <w:r w:rsidRPr="008A2E84">
            <w:rPr>
              <w:sz w:val="16"/>
              <w:szCs w:val="16"/>
            </w:rPr>
            <w:fldChar w:fldCharType="separate"/>
          </w:r>
          <w:r w:rsidR="00EE538C">
            <w:rPr>
              <w:noProof/>
              <w:sz w:val="16"/>
              <w:szCs w:val="16"/>
            </w:rPr>
            <w:t>7/5/2019</w:t>
          </w:r>
          <w:r w:rsidRPr="008A2E84">
            <w:rPr>
              <w:sz w:val="16"/>
              <w:szCs w:val="16"/>
            </w:rPr>
            <w:fldChar w:fldCharType="end"/>
          </w:r>
        </w:p>
      </w:tc>
    </w:tr>
    <w:tr w:rsidR="005E3114" w:rsidRPr="001B13C1" w14:paraId="7C43D733" w14:textId="77777777" w:rsidTr="001B13C1">
      <w:tc>
        <w:tcPr>
          <w:tcW w:w="4788" w:type="dxa"/>
        </w:tcPr>
        <w:p w14:paraId="29EDE62C" w14:textId="6AE6DE0B" w:rsidR="005E3114" w:rsidRPr="001B13C1" w:rsidRDefault="005E3114" w:rsidP="001B13C1">
          <w:pPr>
            <w:pStyle w:val="Footer"/>
            <w:tabs>
              <w:tab w:val="clear" w:pos="4320"/>
              <w:tab w:val="clear" w:pos="8640"/>
            </w:tabs>
            <w:rPr>
              <w:sz w:val="18"/>
              <w:szCs w:val="18"/>
            </w:rPr>
          </w:pPr>
          <w:r w:rsidRPr="001B13C1">
            <w:rPr>
              <w:sz w:val="18"/>
              <w:szCs w:val="18"/>
            </w:rPr>
            <w:t>329000-</w:t>
          </w:r>
          <w:r w:rsidRPr="001B13C1">
            <w:rPr>
              <w:rStyle w:val="PageNumber"/>
              <w:sz w:val="18"/>
              <w:szCs w:val="18"/>
            </w:rPr>
            <w:fldChar w:fldCharType="begin"/>
          </w:r>
          <w:r w:rsidRPr="001B13C1">
            <w:rPr>
              <w:rStyle w:val="PageNumber"/>
              <w:sz w:val="18"/>
              <w:szCs w:val="18"/>
            </w:rPr>
            <w:instrText xml:space="preserve"> PAGE </w:instrText>
          </w:r>
          <w:r w:rsidRPr="001B13C1">
            <w:rPr>
              <w:rStyle w:val="PageNumber"/>
              <w:sz w:val="18"/>
              <w:szCs w:val="18"/>
            </w:rPr>
            <w:fldChar w:fldCharType="separate"/>
          </w:r>
          <w:r w:rsidR="008A2E84">
            <w:rPr>
              <w:rStyle w:val="PageNumber"/>
              <w:noProof/>
              <w:sz w:val="18"/>
              <w:szCs w:val="18"/>
            </w:rPr>
            <w:t>4</w:t>
          </w:r>
          <w:r w:rsidRPr="001B13C1">
            <w:rPr>
              <w:rStyle w:val="PageNumber"/>
              <w:sz w:val="18"/>
              <w:szCs w:val="18"/>
            </w:rPr>
            <w:fldChar w:fldCharType="end"/>
          </w:r>
        </w:p>
      </w:tc>
      <w:tc>
        <w:tcPr>
          <w:tcW w:w="4788" w:type="dxa"/>
        </w:tcPr>
        <w:p w14:paraId="26A3FD94" w14:textId="77777777" w:rsidR="005E3114" w:rsidRPr="008A2E84" w:rsidRDefault="005E3114" w:rsidP="001B13C1">
          <w:pPr>
            <w:pStyle w:val="Footer"/>
            <w:tabs>
              <w:tab w:val="clear" w:pos="4320"/>
              <w:tab w:val="clear" w:pos="8640"/>
            </w:tabs>
            <w:jc w:val="right"/>
            <w:rPr>
              <w:sz w:val="16"/>
              <w:szCs w:val="16"/>
            </w:rPr>
          </w:pPr>
          <w:r w:rsidRPr="008A2E84">
            <w:rPr>
              <w:sz w:val="16"/>
              <w:szCs w:val="16"/>
            </w:rPr>
            <w:fldChar w:fldCharType="begin"/>
          </w:r>
          <w:r w:rsidRPr="008A2E84">
            <w:rPr>
              <w:sz w:val="16"/>
              <w:szCs w:val="16"/>
            </w:rPr>
            <w:instrText xml:space="preserve"> FILENAME  \* Upper \p  \* MERGEFORMAT </w:instrText>
          </w:r>
          <w:r w:rsidRPr="008A2E84">
            <w:rPr>
              <w:sz w:val="16"/>
              <w:szCs w:val="16"/>
            </w:rPr>
            <w:fldChar w:fldCharType="separate"/>
          </w:r>
          <w:r w:rsidR="00FC4545" w:rsidRPr="008A2E84">
            <w:rPr>
              <w:noProof/>
              <w:sz w:val="16"/>
              <w:szCs w:val="16"/>
            </w:rPr>
            <w:t>S:\MASTERS\DIV-32\329000MT.DOC</w:t>
          </w:r>
          <w:r w:rsidRPr="008A2E84">
            <w:rPr>
              <w:sz w:val="16"/>
              <w:szCs w:val="16"/>
            </w:rPr>
            <w:fldChar w:fldCharType="end"/>
          </w:r>
        </w:p>
      </w:tc>
    </w:tr>
  </w:tbl>
  <w:p w14:paraId="51A3C7D2" w14:textId="77777777" w:rsidR="005E3114" w:rsidRPr="00F6269B" w:rsidRDefault="005E3114" w:rsidP="008826E0">
    <w:pPr>
      <w:pStyle w:val="Footer"/>
      <w:tabs>
        <w:tab w:val="clear" w:pos="4320"/>
        <w:tab w:val="clear" w:pos="8640"/>
      </w:tabs>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FB1C4" w14:textId="77777777" w:rsidR="005E3114" w:rsidRPr="00F6269B" w:rsidRDefault="005E3114">
    <w:pPr>
      <w:rPr>
        <w:sz w:val="18"/>
        <w:szCs w:val="18"/>
      </w:rPr>
    </w:pPr>
  </w:p>
  <w:tbl>
    <w:tblPr>
      <w:tblW w:w="0" w:type="auto"/>
      <w:tblLook w:val="01E0" w:firstRow="1" w:lastRow="1" w:firstColumn="1" w:lastColumn="1" w:noHBand="0" w:noVBand="0"/>
    </w:tblPr>
    <w:tblGrid>
      <w:gridCol w:w="4680"/>
      <w:gridCol w:w="4680"/>
    </w:tblGrid>
    <w:tr w:rsidR="005E3114" w:rsidRPr="001B13C1" w14:paraId="10A0DA65" w14:textId="77777777" w:rsidTr="001B13C1">
      <w:tc>
        <w:tcPr>
          <w:tcW w:w="4788" w:type="dxa"/>
        </w:tcPr>
        <w:p w14:paraId="79C3520A" w14:textId="4CA05C10" w:rsidR="005E3114" w:rsidRPr="008A2E84" w:rsidRDefault="005E3114" w:rsidP="001B13C1">
          <w:pPr>
            <w:pStyle w:val="Footer"/>
            <w:tabs>
              <w:tab w:val="clear" w:pos="4320"/>
              <w:tab w:val="clear" w:pos="8640"/>
            </w:tabs>
            <w:rPr>
              <w:sz w:val="16"/>
              <w:szCs w:val="16"/>
            </w:rPr>
          </w:pPr>
          <w:r w:rsidRPr="008A2E84">
            <w:rPr>
              <w:sz w:val="16"/>
              <w:szCs w:val="16"/>
            </w:rPr>
            <w:fldChar w:fldCharType="begin"/>
          </w:r>
          <w:r w:rsidRPr="008A2E84">
            <w:rPr>
              <w:sz w:val="16"/>
              <w:szCs w:val="16"/>
            </w:rPr>
            <w:instrText xml:space="preserve"> DATE \@ "M/d/yyyy" </w:instrText>
          </w:r>
          <w:r w:rsidRPr="008A2E84">
            <w:rPr>
              <w:sz w:val="16"/>
              <w:szCs w:val="16"/>
            </w:rPr>
            <w:fldChar w:fldCharType="separate"/>
          </w:r>
          <w:r w:rsidR="00EE538C">
            <w:rPr>
              <w:noProof/>
              <w:sz w:val="16"/>
              <w:szCs w:val="16"/>
            </w:rPr>
            <w:t>7/5/2019</w:t>
          </w:r>
          <w:r w:rsidRPr="008A2E84">
            <w:rPr>
              <w:sz w:val="16"/>
              <w:szCs w:val="16"/>
            </w:rPr>
            <w:fldChar w:fldCharType="end"/>
          </w:r>
        </w:p>
      </w:tc>
      <w:tc>
        <w:tcPr>
          <w:tcW w:w="4788" w:type="dxa"/>
        </w:tcPr>
        <w:p w14:paraId="552F3F6B" w14:textId="77777777" w:rsidR="005E3114" w:rsidRPr="001B13C1" w:rsidRDefault="005E3114" w:rsidP="001B13C1">
          <w:pPr>
            <w:pStyle w:val="Footer"/>
            <w:tabs>
              <w:tab w:val="clear" w:pos="4320"/>
              <w:tab w:val="clear" w:pos="8640"/>
            </w:tabs>
            <w:jc w:val="right"/>
            <w:rPr>
              <w:sz w:val="18"/>
              <w:szCs w:val="18"/>
            </w:rPr>
          </w:pPr>
          <w:r w:rsidRPr="001B13C1">
            <w:rPr>
              <w:sz w:val="18"/>
              <w:szCs w:val="18"/>
            </w:rPr>
            <w:t>LANDSCAPE MAINTENANCE</w:t>
          </w:r>
        </w:p>
      </w:tc>
    </w:tr>
    <w:tr w:rsidR="005E3114" w:rsidRPr="001B13C1" w14:paraId="4F0FC01E" w14:textId="77777777" w:rsidTr="001B13C1">
      <w:tc>
        <w:tcPr>
          <w:tcW w:w="4788" w:type="dxa"/>
        </w:tcPr>
        <w:p w14:paraId="05E70519" w14:textId="77777777" w:rsidR="005E3114" w:rsidRPr="008A2E84" w:rsidRDefault="005E3114" w:rsidP="001B13C1">
          <w:pPr>
            <w:pStyle w:val="Footer"/>
            <w:tabs>
              <w:tab w:val="clear" w:pos="4320"/>
              <w:tab w:val="clear" w:pos="8640"/>
            </w:tabs>
            <w:rPr>
              <w:sz w:val="16"/>
              <w:szCs w:val="16"/>
            </w:rPr>
          </w:pPr>
          <w:r w:rsidRPr="008A2E84">
            <w:rPr>
              <w:sz w:val="16"/>
              <w:szCs w:val="16"/>
            </w:rPr>
            <w:fldChar w:fldCharType="begin"/>
          </w:r>
          <w:r w:rsidRPr="008A2E84">
            <w:rPr>
              <w:sz w:val="16"/>
              <w:szCs w:val="16"/>
            </w:rPr>
            <w:instrText xml:space="preserve"> FILENAME  \* Upper \p  \* MERGEFORMAT </w:instrText>
          </w:r>
          <w:r w:rsidRPr="008A2E84">
            <w:rPr>
              <w:sz w:val="16"/>
              <w:szCs w:val="16"/>
            </w:rPr>
            <w:fldChar w:fldCharType="separate"/>
          </w:r>
          <w:r w:rsidR="00FC4545" w:rsidRPr="008A2E84">
            <w:rPr>
              <w:noProof/>
              <w:sz w:val="16"/>
              <w:szCs w:val="16"/>
            </w:rPr>
            <w:t>S:\MASTERS\DIV-32\329000MT.DOC</w:t>
          </w:r>
          <w:r w:rsidRPr="008A2E84">
            <w:rPr>
              <w:sz w:val="16"/>
              <w:szCs w:val="16"/>
            </w:rPr>
            <w:fldChar w:fldCharType="end"/>
          </w:r>
        </w:p>
      </w:tc>
      <w:tc>
        <w:tcPr>
          <w:tcW w:w="4788" w:type="dxa"/>
        </w:tcPr>
        <w:p w14:paraId="0ABB5099" w14:textId="2D02F3BE" w:rsidR="005E3114" w:rsidRPr="001B13C1" w:rsidRDefault="005E3114" w:rsidP="001B13C1">
          <w:pPr>
            <w:pStyle w:val="Footer"/>
            <w:tabs>
              <w:tab w:val="clear" w:pos="4320"/>
              <w:tab w:val="clear" w:pos="8640"/>
            </w:tabs>
            <w:jc w:val="right"/>
            <w:rPr>
              <w:sz w:val="18"/>
              <w:szCs w:val="18"/>
            </w:rPr>
          </w:pPr>
          <w:r w:rsidRPr="001B13C1">
            <w:rPr>
              <w:sz w:val="18"/>
              <w:szCs w:val="18"/>
            </w:rPr>
            <w:t>329000-</w:t>
          </w:r>
          <w:r w:rsidRPr="001B13C1">
            <w:rPr>
              <w:rStyle w:val="PageNumber"/>
              <w:sz w:val="18"/>
              <w:szCs w:val="18"/>
            </w:rPr>
            <w:fldChar w:fldCharType="begin"/>
          </w:r>
          <w:r w:rsidRPr="001B13C1">
            <w:rPr>
              <w:rStyle w:val="PageNumber"/>
              <w:sz w:val="18"/>
              <w:szCs w:val="18"/>
            </w:rPr>
            <w:instrText xml:space="preserve"> PAGE </w:instrText>
          </w:r>
          <w:r w:rsidRPr="001B13C1">
            <w:rPr>
              <w:rStyle w:val="PageNumber"/>
              <w:sz w:val="18"/>
              <w:szCs w:val="18"/>
            </w:rPr>
            <w:fldChar w:fldCharType="separate"/>
          </w:r>
          <w:r w:rsidR="008A2E84">
            <w:rPr>
              <w:rStyle w:val="PageNumber"/>
              <w:noProof/>
              <w:sz w:val="18"/>
              <w:szCs w:val="18"/>
            </w:rPr>
            <w:t>3</w:t>
          </w:r>
          <w:r w:rsidRPr="001B13C1">
            <w:rPr>
              <w:rStyle w:val="PageNumber"/>
              <w:sz w:val="18"/>
              <w:szCs w:val="18"/>
            </w:rPr>
            <w:fldChar w:fldCharType="end"/>
          </w:r>
        </w:p>
      </w:tc>
    </w:tr>
  </w:tbl>
  <w:p w14:paraId="2A4A2421" w14:textId="77777777" w:rsidR="005E3114" w:rsidRPr="00F6269B" w:rsidRDefault="005E3114" w:rsidP="008826E0">
    <w:pPr>
      <w:pStyle w:val="Footer"/>
      <w:tabs>
        <w:tab w:val="clear" w:pos="4320"/>
        <w:tab w:val="clear" w:pos="864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761A6" w14:textId="77777777" w:rsidR="005E3114" w:rsidRPr="00F6269B" w:rsidRDefault="005E3114">
    <w:pPr>
      <w:rPr>
        <w:sz w:val="18"/>
        <w:szCs w:val="18"/>
      </w:rPr>
    </w:pPr>
  </w:p>
  <w:tbl>
    <w:tblPr>
      <w:tblW w:w="0" w:type="auto"/>
      <w:tblLook w:val="01E0" w:firstRow="1" w:lastRow="1" w:firstColumn="1" w:lastColumn="1" w:noHBand="0" w:noVBand="0"/>
    </w:tblPr>
    <w:tblGrid>
      <w:gridCol w:w="4753"/>
      <w:gridCol w:w="8207"/>
    </w:tblGrid>
    <w:tr w:rsidR="005E3114" w:rsidRPr="001B13C1" w14:paraId="2693CBA6" w14:textId="77777777" w:rsidTr="001B13C1">
      <w:tc>
        <w:tcPr>
          <w:tcW w:w="4788" w:type="dxa"/>
        </w:tcPr>
        <w:p w14:paraId="4209FE30" w14:textId="136162D1" w:rsidR="005E3114" w:rsidRPr="001B13C1" w:rsidRDefault="005E3114" w:rsidP="001B13C1">
          <w:pPr>
            <w:pStyle w:val="Footer"/>
            <w:tabs>
              <w:tab w:val="clear" w:pos="4320"/>
              <w:tab w:val="clear" w:pos="8640"/>
            </w:tabs>
            <w:rPr>
              <w:sz w:val="18"/>
              <w:szCs w:val="18"/>
            </w:rPr>
          </w:pPr>
          <w:r w:rsidRPr="001B13C1">
            <w:rPr>
              <w:sz w:val="18"/>
              <w:szCs w:val="18"/>
            </w:rPr>
            <w:fldChar w:fldCharType="begin"/>
          </w:r>
          <w:r w:rsidRPr="001B13C1">
            <w:rPr>
              <w:sz w:val="18"/>
              <w:szCs w:val="18"/>
            </w:rPr>
            <w:instrText xml:space="preserve"> DATE \@ "M/d/yyyy" </w:instrText>
          </w:r>
          <w:r w:rsidRPr="001B13C1">
            <w:rPr>
              <w:sz w:val="18"/>
              <w:szCs w:val="18"/>
            </w:rPr>
            <w:fldChar w:fldCharType="separate"/>
          </w:r>
          <w:r w:rsidR="00EE538C">
            <w:rPr>
              <w:noProof/>
              <w:sz w:val="18"/>
              <w:szCs w:val="18"/>
            </w:rPr>
            <w:t>7/5/2019</w:t>
          </w:r>
          <w:r w:rsidRPr="001B13C1">
            <w:rPr>
              <w:sz w:val="18"/>
              <w:szCs w:val="18"/>
            </w:rPr>
            <w:fldChar w:fldCharType="end"/>
          </w:r>
        </w:p>
      </w:tc>
      <w:tc>
        <w:tcPr>
          <w:tcW w:w="8280" w:type="dxa"/>
        </w:tcPr>
        <w:p w14:paraId="14694BF6" w14:textId="77777777" w:rsidR="005E3114" w:rsidRPr="001B13C1" w:rsidRDefault="005E3114" w:rsidP="001B13C1">
          <w:pPr>
            <w:pStyle w:val="Footer"/>
            <w:tabs>
              <w:tab w:val="clear" w:pos="4320"/>
              <w:tab w:val="clear" w:pos="8640"/>
            </w:tabs>
            <w:jc w:val="right"/>
            <w:rPr>
              <w:sz w:val="18"/>
              <w:szCs w:val="18"/>
            </w:rPr>
          </w:pPr>
          <w:r w:rsidRPr="001B13C1">
            <w:rPr>
              <w:sz w:val="18"/>
              <w:szCs w:val="18"/>
            </w:rPr>
            <w:t>LANDSCAPE MAINTENANCE</w:t>
          </w:r>
        </w:p>
      </w:tc>
    </w:tr>
    <w:tr w:rsidR="005E3114" w:rsidRPr="001B13C1" w14:paraId="47C77F77" w14:textId="77777777" w:rsidTr="001B13C1">
      <w:tc>
        <w:tcPr>
          <w:tcW w:w="4788" w:type="dxa"/>
        </w:tcPr>
        <w:p w14:paraId="0EF86A63" w14:textId="77777777" w:rsidR="005E3114" w:rsidRPr="002215B4" w:rsidRDefault="005E3114" w:rsidP="001B13C1">
          <w:pPr>
            <w:pStyle w:val="Footer"/>
            <w:tabs>
              <w:tab w:val="clear" w:pos="4320"/>
              <w:tab w:val="clear" w:pos="8640"/>
            </w:tabs>
            <w:rPr>
              <w:sz w:val="16"/>
              <w:szCs w:val="16"/>
            </w:rPr>
          </w:pPr>
          <w:r w:rsidRPr="002215B4">
            <w:rPr>
              <w:sz w:val="16"/>
              <w:szCs w:val="16"/>
            </w:rPr>
            <w:fldChar w:fldCharType="begin"/>
          </w:r>
          <w:r w:rsidRPr="002215B4">
            <w:rPr>
              <w:sz w:val="16"/>
              <w:szCs w:val="16"/>
            </w:rPr>
            <w:instrText xml:space="preserve"> FILENAME  \* Upper \p  \* MERGEFORMAT </w:instrText>
          </w:r>
          <w:r w:rsidRPr="002215B4">
            <w:rPr>
              <w:sz w:val="16"/>
              <w:szCs w:val="16"/>
            </w:rPr>
            <w:fldChar w:fldCharType="separate"/>
          </w:r>
          <w:r w:rsidR="00FC4545">
            <w:rPr>
              <w:noProof/>
              <w:sz w:val="16"/>
              <w:szCs w:val="16"/>
            </w:rPr>
            <w:t>S:\MASTERS\DIV-32\329000MT.DOC</w:t>
          </w:r>
          <w:r w:rsidRPr="002215B4">
            <w:rPr>
              <w:sz w:val="16"/>
              <w:szCs w:val="16"/>
            </w:rPr>
            <w:fldChar w:fldCharType="end"/>
          </w:r>
        </w:p>
      </w:tc>
      <w:tc>
        <w:tcPr>
          <w:tcW w:w="8280" w:type="dxa"/>
        </w:tcPr>
        <w:p w14:paraId="6B160B97" w14:textId="50F50FD4" w:rsidR="005E3114" w:rsidRPr="001B13C1" w:rsidRDefault="005E3114" w:rsidP="001B13C1">
          <w:pPr>
            <w:pStyle w:val="Footer"/>
            <w:tabs>
              <w:tab w:val="clear" w:pos="4320"/>
              <w:tab w:val="clear" w:pos="8640"/>
            </w:tabs>
            <w:jc w:val="right"/>
            <w:rPr>
              <w:sz w:val="18"/>
              <w:szCs w:val="18"/>
            </w:rPr>
          </w:pPr>
          <w:r w:rsidRPr="001B13C1">
            <w:rPr>
              <w:sz w:val="18"/>
              <w:szCs w:val="18"/>
            </w:rPr>
            <w:t>329000-</w:t>
          </w:r>
          <w:r w:rsidRPr="001B13C1">
            <w:rPr>
              <w:rStyle w:val="PageNumber"/>
              <w:sz w:val="18"/>
              <w:szCs w:val="18"/>
            </w:rPr>
            <w:fldChar w:fldCharType="begin"/>
          </w:r>
          <w:r w:rsidRPr="001B13C1">
            <w:rPr>
              <w:rStyle w:val="PageNumber"/>
              <w:sz w:val="18"/>
              <w:szCs w:val="18"/>
            </w:rPr>
            <w:instrText xml:space="preserve"> PAGE </w:instrText>
          </w:r>
          <w:r w:rsidRPr="001B13C1">
            <w:rPr>
              <w:rStyle w:val="PageNumber"/>
              <w:sz w:val="18"/>
              <w:szCs w:val="18"/>
            </w:rPr>
            <w:fldChar w:fldCharType="separate"/>
          </w:r>
          <w:r w:rsidR="008A2E84">
            <w:rPr>
              <w:rStyle w:val="PageNumber"/>
              <w:noProof/>
              <w:sz w:val="18"/>
              <w:szCs w:val="18"/>
            </w:rPr>
            <w:t>5</w:t>
          </w:r>
          <w:r w:rsidRPr="001B13C1">
            <w:rPr>
              <w:rStyle w:val="PageNumber"/>
              <w:sz w:val="18"/>
              <w:szCs w:val="18"/>
            </w:rPr>
            <w:fldChar w:fldCharType="end"/>
          </w:r>
        </w:p>
      </w:tc>
    </w:tr>
  </w:tbl>
  <w:p w14:paraId="4B71C961" w14:textId="77777777" w:rsidR="005E3114" w:rsidRPr="00F6269B" w:rsidRDefault="005E3114" w:rsidP="008826E0">
    <w:pPr>
      <w:pStyle w:val="Footer"/>
      <w:tabs>
        <w:tab w:val="clear" w:pos="4320"/>
        <w:tab w:val="clear" w:pos="8640"/>
      </w:tabs>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DF82F" w14:textId="77777777" w:rsidR="00EF0F81" w:rsidRDefault="00EF0F81">
      <w:r>
        <w:separator/>
      </w:r>
    </w:p>
  </w:footnote>
  <w:footnote w:type="continuationSeparator" w:id="0">
    <w:p w14:paraId="41C5CFFD" w14:textId="77777777" w:rsidR="00EF0F81" w:rsidRDefault="00EF0F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F0715" w14:textId="77777777" w:rsidR="005E3114" w:rsidRDefault="005E3114" w:rsidP="008826E0">
    <w:pPr>
      <w:pStyle w:val="Header"/>
      <w:tabs>
        <w:tab w:val="clear" w:pos="4320"/>
        <w:tab w:val="clear"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2B42E" w14:textId="77777777" w:rsidR="005E3114" w:rsidRPr="008826E0" w:rsidRDefault="005E3114" w:rsidP="008826E0">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77CFFE2"/>
    <w:lvl w:ilvl="0">
      <w:start w:val="1"/>
      <w:numFmt w:val="none"/>
      <w:pStyle w:val="Heading1"/>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decimal"/>
      <w:lvlRestart w:val="0"/>
      <w:suff w:val="space"/>
      <w:lvlText w:val="PART %3 -"/>
      <w:lvlJc w:val="left"/>
      <w:pPr>
        <w:ind w:left="0" w:firstLine="0"/>
      </w:pPr>
      <w:rPr>
        <w:rFonts w:hint="default"/>
      </w:rPr>
    </w:lvl>
    <w:lvl w:ilvl="3">
      <w:start w:val="1"/>
      <w:numFmt w:val="decimal"/>
      <w:lvlText w:val="%3.%4"/>
      <w:lvlJc w:val="left"/>
      <w:pPr>
        <w:tabs>
          <w:tab w:val="num" w:pos="1008"/>
        </w:tabs>
        <w:ind w:left="1008" w:hanging="1008"/>
      </w:pPr>
      <w:rPr>
        <w:rFonts w:hint="default"/>
      </w:rPr>
    </w:lvl>
    <w:lvl w:ilvl="4">
      <w:start w:val="1"/>
      <w:numFmt w:val="upperLetter"/>
      <w:lvlRestart w:val="3"/>
      <w:lvlText w:val="%5."/>
      <w:lvlJc w:val="left"/>
      <w:pPr>
        <w:tabs>
          <w:tab w:val="num" w:pos="0"/>
        </w:tabs>
        <w:ind w:left="1008" w:hanging="432"/>
      </w:pPr>
      <w:rPr>
        <w:rFonts w:hint="default"/>
      </w:rPr>
    </w:lvl>
    <w:lvl w:ilvl="5">
      <w:start w:val="1"/>
      <w:numFmt w:val="decimal"/>
      <w:lvlText w:val="%6."/>
      <w:lvlJc w:val="left"/>
      <w:pPr>
        <w:tabs>
          <w:tab w:val="num" w:pos="0"/>
        </w:tabs>
        <w:ind w:left="1440" w:hanging="432"/>
      </w:pPr>
      <w:rPr>
        <w:rFonts w:hint="default"/>
      </w:rPr>
    </w:lvl>
    <w:lvl w:ilvl="6">
      <w:start w:val="1"/>
      <w:numFmt w:val="lowerLetter"/>
      <w:lvlText w:val="%7."/>
      <w:lvlJc w:val="left"/>
      <w:pPr>
        <w:tabs>
          <w:tab w:val="num" w:pos="0"/>
        </w:tabs>
        <w:ind w:left="1872" w:hanging="432"/>
      </w:pPr>
      <w:rPr>
        <w:rFonts w:hint="default"/>
      </w:rPr>
    </w:lvl>
    <w:lvl w:ilvl="7">
      <w:start w:val="1"/>
      <w:numFmt w:val="decimal"/>
      <w:lvlText w:val="%8)"/>
      <w:lvlJc w:val="left"/>
      <w:pPr>
        <w:tabs>
          <w:tab w:val="num" w:pos="0"/>
        </w:tabs>
        <w:ind w:left="2304" w:hanging="432"/>
      </w:pPr>
      <w:rPr>
        <w:rFonts w:hint="default"/>
      </w:rPr>
    </w:lvl>
    <w:lvl w:ilvl="8">
      <w:start w:val="1"/>
      <w:numFmt w:val="lowerRoman"/>
      <w:lvlText w:val="(%9)"/>
      <w:lvlJc w:val="left"/>
      <w:pPr>
        <w:tabs>
          <w:tab w:val="num" w:pos="0"/>
        </w:tabs>
        <w:ind w:left="2736" w:hanging="432"/>
      </w:pPr>
      <w:rPr>
        <w:rFonts w:hint="default"/>
      </w:rPr>
    </w:lvl>
  </w:abstractNum>
  <w:abstractNum w:abstractNumId="1" w15:restartNumberingAfterBreak="0">
    <w:nsid w:val="00000001"/>
    <w:multiLevelType w:val="multilevel"/>
    <w:tmpl w:val="4B100D6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1"/>
  </w:num>
  <w:num w:numId="3">
    <w:abstractNumId w:val="1"/>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E9"/>
    <w:rsid w:val="00037E6C"/>
    <w:rsid w:val="00064C59"/>
    <w:rsid w:val="000B7418"/>
    <w:rsid w:val="000C69EF"/>
    <w:rsid w:val="000E4F59"/>
    <w:rsid w:val="000E7054"/>
    <w:rsid w:val="001055F8"/>
    <w:rsid w:val="00126432"/>
    <w:rsid w:val="0013601A"/>
    <w:rsid w:val="0015310B"/>
    <w:rsid w:val="0017437B"/>
    <w:rsid w:val="00176D3B"/>
    <w:rsid w:val="00183B52"/>
    <w:rsid w:val="00190ECB"/>
    <w:rsid w:val="001B13C1"/>
    <w:rsid w:val="001B22D2"/>
    <w:rsid w:val="001C5C5D"/>
    <w:rsid w:val="001E31DF"/>
    <w:rsid w:val="00203120"/>
    <w:rsid w:val="002215B4"/>
    <w:rsid w:val="00240DA7"/>
    <w:rsid w:val="002D1115"/>
    <w:rsid w:val="002F055E"/>
    <w:rsid w:val="002F25A6"/>
    <w:rsid w:val="002F693B"/>
    <w:rsid w:val="00314E83"/>
    <w:rsid w:val="003241E6"/>
    <w:rsid w:val="003518B4"/>
    <w:rsid w:val="003960B2"/>
    <w:rsid w:val="003A4D95"/>
    <w:rsid w:val="004608EA"/>
    <w:rsid w:val="004E0EA1"/>
    <w:rsid w:val="00531DD9"/>
    <w:rsid w:val="0053531B"/>
    <w:rsid w:val="005660E6"/>
    <w:rsid w:val="005A2C49"/>
    <w:rsid w:val="005B3735"/>
    <w:rsid w:val="005C5EAF"/>
    <w:rsid w:val="005E3114"/>
    <w:rsid w:val="005F722A"/>
    <w:rsid w:val="006008E9"/>
    <w:rsid w:val="00623459"/>
    <w:rsid w:val="00641FED"/>
    <w:rsid w:val="00656A4E"/>
    <w:rsid w:val="006936B2"/>
    <w:rsid w:val="00711EB7"/>
    <w:rsid w:val="00751D00"/>
    <w:rsid w:val="0076052F"/>
    <w:rsid w:val="007964AF"/>
    <w:rsid w:val="00837A4E"/>
    <w:rsid w:val="00846846"/>
    <w:rsid w:val="00853BFC"/>
    <w:rsid w:val="008826E0"/>
    <w:rsid w:val="008A0587"/>
    <w:rsid w:val="008A2E84"/>
    <w:rsid w:val="008A325D"/>
    <w:rsid w:val="00934DB4"/>
    <w:rsid w:val="00945763"/>
    <w:rsid w:val="00973556"/>
    <w:rsid w:val="009A50A2"/>
    <w:rsid w:val="00A10884"/>
    <w:rsid w:val="00A36F8E"/>
    <w:rsid w:val="00A40648"/>
    <w:rsid w:val="00A47AAA"/>
    <w:rsid w:val="00A67FCB"/>
    <w:rsid w:val="00A80C39"/>
    <w:rsid w:val="00B4562C"/>
    <w:rsid w:val="00B65CAE"/>
    <w:rsid w:val="00B862AC"/>
    <w:rsid w:val="00B87E6F"/>
    <w:rsid w:val="00BA75F3"/>
    <w:rsid w:val="00BD3280"/>
    <w:rsid w:val="00C33E17"/>
    <w:rsid w:val="00D66488"/>
    <w:rsid w:val="00DA0083"/>
    <w:rsid w:val="00E53AC4"/>
    <w:rsid w:val="00E646D0"/>
    <w:rsid w:val="00E661B9"/>
    <w:rsid w:val="00E85447"/>
    <w:rsid w:val="00EA4FDC"/>
    <w:rsid w:val="00EE538C"/>
    <w:rsid w:val="00EF0F81"/>
    <w:rsid w:val="00F6269B"/>
    <w:rsid w:val="00F82A9F"/>
    <w:rsid w:val="00F92A7C"/>
    <w:rsid w:val="00FB1D16"/>
    <w:rsid w:val="00FC4545"/>
    <w:rsid w:val="00FC559F"/>
    <w:rsid w:val="00FF0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47696"/>
  <w15:chartTrackingRefBased/>
  <w15:docId w15:val="{B0F1FF16-FC0E-4B91-8C15-D4B81B47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paragraph" w:styleId="Heading1">
    <w:name w:val="heading 1"/>
    <w:basedOn w:val="Normal"/>
    <w:next w:val="Heading2"/>
    <w:qFormat/>
    <w:rsid w:val="00BA75F3"/>
    <w:pPr>
      <w:keepNext/>
      <w:numPr>
        <w:numId w:val="4"/>
      </w:numPr>
      <w:spacing w:after="240"/>
      <w:jc w:val="center"/>
      <w:outlineLvl w:val="0"/>
    </w:pPr>
    <w:rPr>
      <w:caps/>
      <w:sz w:val="20"/>
    </w:rPr>
  </w:style>
  <w:style w:type="paragraph" w:styleId="Heading2">
    <w:name w:val="heading 2"/>
    <w:basedOn w:val="Normal"/>
    <w:next w:val="Normal"/>
    <w:qFormat/>
    <w:rsid w:val="00BA75F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037E6C"/>
    <w:pPr>
      <w:keepNext/>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customStyle="1" w:styleId="Notes">
    <w:name w:val="Notes"/>
    <w:basedOn w:val="Normal"/>
    <w:rsid w:val="00BA75F3"/>
    <w:rPr>
      <w:rFonts w:ascii="Arial" w:hAnsi="Arial"/>
      <w:sz w:val="16"/>
    </w:rPr>
  </w:style>
  <w:style w:type="paragraph" w:styleId="Caption">
    <w:name w:val="caption"/>
    <w:basedOn w:val="Normal"/>
    <w:next w:val="Normal"/>
    <w:autoRedefine/>
    <w:qFormat/>
    <w:rsid w:val="00BA75F3"/>
    <w:pPr>
      <w:keepNext/>
      <w:keepLines/>
      <w:pBdr>
        <w:top w:val="dashed" w:sz="4" w:space="1" w:color="auto"/>
        <w:bottom w:val="dashed" w:sz="4" w:space="1" w:color="auto"/>
      </w:pBdr>
      <w:tabs>
        <w:tab w:val="left" w:pos="432"/>
        <w:tab w:val="left" w:pos="864"/>
        <w:tab w:val="left" w:pos="1296"/>
        <w:tab w:val="left" w:pos="1728"/>
        <w:tab w:val="left" w:pos="2160"/>
        <w:tab w:val="left" w:pos="2592"/>
      </w:tabs>
      <w:spacing w:before="120" w:after="120"/>
    </w:pPr>
    <w:rPr>
      <w:rFonts w:ascii="Arial Narrow" w:hAnsi="Arial Narrow"/>
      <w:sz w:val="16"/>
    </w:rPr>
  </w:style>
  <w:style w:type="paragraph" w:styleId="Header">
    <w:name w:val="header"/>
    <w:basedOn w:val="Normal"/>
    <w:rsid w:val="008826E0"/>
    <w:pPr>
      <w:tabs>
        <w:tab w:val="center" w:pos="4320"/>
        <w:tab w:val="right" w:pos="8640"/>
      </w:tabs>
    </w:pPr>
  </w:style>
  <w:style w:type="paragraph" w:styleId="Footer">
    <w:name w:val="footer"/>
    <w:basedOn w:val="Normal"/>
    <w:link w:val="FooterChar"/>
    <w:rsid w:val="008826E0"/>
    <w:pPr>
      <w:tabs>
        <w:tab w:val="center" w:pos="4320"/>
        <w:tab w:val="right" w:pos="8640"/>
      </w:tabs>
    </w:pPr>
  </w:style>
  <w:style w:type="table" w:styleId="TableGrid">
    <w:name w:val="Table Grid"/>
    <w:basedOn w:val="TableNormal"/>
    <w:rsid w:val="00882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826E0"/>
  </w:style>
  <w:style w:type="paragraph" w:styleId="BalloonText">
    <w:name w:val="Balloon Text"/>
    <w:basedOn w:val="Normal"/>
    <w:link w:val="BalloonTextChar"/>
    <w:rsid w:val="003241E6"/>
    <w:rPr>
      <w:rFonts w:ascii="Tahoma" w:hAnsi="Tahoma" w:cs="Tahoma"/>
      <w:sz w:val="16"/>
      <w:szCs w:val="16"/>
    </w:rPr>
  </w:style>
  <w:style w:type="character" w:customStyle="1" w:styleId="BalloonTextChar">
    <w:name w:val="Balloon Text Char"/>
    <w:link w:val="BalloonText"/>
    <w:rsid w:val="003241E6"/>
    <w:rPr>
      <w:rFonts w:ascii="Tahoma" w:hAnsi="Tahoma" w:cs="Tahoma"/>
      <w:sz w:val="16"/>
      <w:szCs w:val="16"/>
    </w:rPr>
  </w:style>
  <w:style w:type="character" w:customStyle="1" w:styleId="FooterChar">
    <w:name w:val="Footer Char"/>
    <w:link w:val="Footer"/>
    <w:rsid w:val="003241E6"/>
    <w:rPr>
      <w:sz w:val="22"/>
    </w:rPr>
  </w:style>
  <w:style w:type="character" w:styleId="CommentReference">
    <w:name w:val="annotation reference"/>
    <w:rsid w:val="00531DD9"/>
    <w:rPr>
      <w:sz w:val="16"/>
      <w:szCs w:val="16"/>
    </w:rPr>
  </w:style>
  <w:style w:type="paragraph" w:styleId="CommentText">
    <w:name w:val="annotation text"/>
    <w:basedOn w:val="Normal"/>
    <w:link w:val="CommentTextChar"/>
    <w:rsid w:val="00531DD9"/>
    <w:rPr>
      <w:sz w:val="20"/>
    </w:rPr>
  </w:style>
  <w:style w:type="character" w:customStyle="1" w:styleId="CommentTextChar">
    <w:name w:val="Comment Text Char"/>
    <w:basedOn w:val="DefaultParagraphFont"/>
    <w:link w:val="CommentText"/>
    <w:rsid w:val="00531DD9"/>
  </w:style>
  <w:style w:type="paragraph" w:styleId="CommentSubject">
    <w:name w:val="annotation subject"/>
    <w:basedOn w:val="CommentText"/>
    <w:next w:val="CommentText"/>
    <w:link w:val="CommentSubjectChar"/>
    <w:rsid w:val="00531DD9"/>
    <w:rPr>
      <w:b/>
      <w:bCs/>
    </w:rPr>
  </w:style>
  <w:style w:type="character" w:customStyle="1" w:styleId="CommentSubjectChar">
    <w:name w:val="Comment Subject Char"/>
    <w:link w:val="CommentSubject"/>
    <w:rsid w:val="00531DD9"/>
    <w:rPr>
      <w:b/>
      <w:bCs/>
    </w:rPr>
  </w:style>
  <w:style w:type="paragraph" w:styleId="Revision">
    <w:name w:val="Revision"/>
    <w:hidden/>
    <w:uiPriority w:val="99"/>
    <w:semiHidden/>
    <w:rsid w:val="00531DD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73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B3871-9AA9-4FA4-8BD6-A7773096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1439</Words>
  <Characters>7189</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SECTION 329000 - LANDSCAPE MAINTENANCE (for PDX projects)</vt:lpstr>
    </vt:vector>
  </TitlesOfParts>
  <Company/>
  <LinksUpToDate>false</LinksUpToDate>
  <CharactersWithSpaces>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329000 - LANDSCAPE MAINTENANCE (for PDX projects)</dc:title>
  <dc:subject/>
  <dc:creator>Port of Portland</dc:creator>
  <cp:keywords/>
  <dc:description/>
  <cp:lastModifiedBy>Schauble, Chris</cp:lastModifiedBy>
  <cp:revision>2</cp:revision>
  <cp:lastPrinted>2012-07-06T21:21:00Z</cp:lastPrinted>
  <dcterms:created xsi:type="dcterms:W3CDTF">2019-07-05T21:20:00Z</dcterms:created>
  <dcterms:modified xsi:type="dcterms:W3CDTF">2019-07-05T21:20:00Z</dcterms:modified>
</cp:coreProperties>
</file>